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70" w:rsidRPr="00EE161A" w:rsidRDefault="00B10870" w:rsidP="00DC4B64">
      <w:pPr>
        <w:pStyle w:val="a6"/>
        <w:spacing w:line="276" w:lineRule="auto"/>
        <w:rPr>
          <w:color w:val="000000" w:themeColor="text1"/>
        </w:rPr>
      </w:pPr>
      <w:r w:rsidRPr="00EE161A">
        <w:rPr>
          <w:color w:val="000000" w:themeColor="text1"/>
        </w:rPr>
        <w:t>ФЕДЕРАЛЬНАЯ СЛУЖБА ПО НАДЗОРУ В СФЕРЕ ОБРАЗОВАНИЯ И НАУКИ</w:t>
      </w:r>
    </w:p>
    <w:p w:rsidR="00B10870" w:rsidRPr="00EE161A" w:rsidRDefault="00B10870" w:rsidP="00DC4B64">
      <w:pPr>
        <w:pStyle w:val="a6"/>
        <w:spacing w:line="276" w:lineRule="auto"/>
        <w:rPr>
          <w:color w:val="000000" w:themeColor="text1"/>
        </w:rPr>
      </w:pPr>
    </w:p>
    <w:p w:rsidR="00F57048" w:rsidRPr="00EE161A" w:rsidRDefault="00F57048" w:rsidP="00DC4B64">
      <w:pPr>
        <w:autoSpaceDE w:val="0"/>
        <w:autoSpaceDN w:val="0"/>
        <w:adjustRightInd w:val="0"/>
        <w:spacing w:after="0"/>
        <w:ind w:right="-2"/>
        <w:jc w:val="center"/>
        <w:rPr>
          <w:rFonts w:ascii="Times New Roman" w:hAnsi="Times New Roman" w:cs="Times New Roman"/>
          <w:b/>
          <w:bCs/>
          <w:color w:val="000000" w:themeColor="text1"/>
          <w:sz w:val="28"/>
          <w:szCs w:val="28"/>
        </w:rPr>
      </w:pPr>
      <w:r w:rsidRPr="00EE161A">
        <w:rPr>
          <w:rFonts w:ascii="Times New Roman" w:hAnsi="Times New Roman" w:cs="Times New Roman"/>
          <w:b/>
          <w:bCs/>
          <w:color w:val="000000" w:themeColor="text1"/>
          <w:sz w:val="28"/>
          <w:szCs w:val="28"/>
        </w:rPr>
        <w:t>РУКОВОДСТВО</w:t>
      </w:r>
    </w:p>
    <w:p w:rsidR="00B5571B" w:rsidRPr="00EE161A" w:rsidRDefault="00F57048" w:rsidP="00DC4B64">
      <w:pPr>
        <w:pStyle w:val="Default"/>
        <w:spacing w:line="276" w:lineRule="auto"/>
        <w:ind w:firstLine="708"/>
        <w:jc w:val="center"/>
        <w:rPr>
          <w:b/>
          <w:bCs/>
          <w:color w:val="000000" w:themeColor="text1"/>
          <w:sz w:val="28"/>
          <w:szCs w:val="28"/>
        </w:rPr>
      </w:pPr>
      <w:r w:rsidRPr="00EE161A">
        <w:rPr>
          <w:b/>
          <w:bCs/>
          <w:color w:val="000000" w:themeColor="text1"/>
          <w:sz w:val="28"/>
          <w:szCs w:val="28"/>
        </w:rPr>
        <w:t xml:space="preserve">ПО СОБЛЮДЕНИЮ ОРГАНИЗАЦИЯМИ, ОСУЩЕСТВЛЯЮЩИМИ ОБРАЗОВАТЕЛЬНУЮ ДЕЯТЕЛЬНОСТЬ, ЗАКОНОДАТЕЛЬСТВА РОССИЙСКОЙ ФЕДЕРАЦИИ В СФЕРЕ </w:t>
      </w:r>
      <w:r w:rsidR="009335E7" w:rsidRPr="00EE161A">
        <w:rPr>
          <w:b/>
          <w:bCs/>
          <w:color w:val="000000" w:themeColor="text1"/>
          <w:sz w:val="28"/>
          <w:szCs w:val="28"/>
        </w:rPr>
        <w:t>ЗАЩИТЫ ДЕТЕЙ ОТ ИНФОРМАЦИИ, ПРИЧИНЯЮЩЕЙ ВРЕД ИХ ЗДОРОВЬЮ И (ИЛИ) РАЗВИТИЮ</w:t>
      </w:r>
    </w:p>
    <w:p w:rsidR="009335E7" w:rsidRPr="00EE161A" w:rsidRDefault="009335E7" w:rsidP="00DC4B64">
      <w:pPr>
        <w:pStyle w:val="Default"/>
        <w:spacing w:line="276" w:lineRule="auto"/>
        <w:ind w:firstLine="708"/>
        <w:jc w:val="center"/>
        <w:rPr>
          <w:b/>
          <w:bCs/>
          <w:color w:val="000000" w:themeColor="text1"/>
          <w:sz w:val="28"/>
          <w:szCs w:val="28"/>
        </w:rPr>
      </w:pPr>
    </w:p>
    <w:p w:rsidR="009335E7" w:rsidRPr="00EE161A" w:rsidRDefault="00394393" w:rsidP="00DC4B64">
      <w:pPr>
        <w:pStyle w:val="Default"/>
        <w:numPr>
          <w:ilvl w:val="0"/>
          <w:numId w:val="1"/>
        </w:numPr>
        <w:spacing w:line="276" w:lineRule="auto"/>
        <w:jc w:val="center"/>
        <w:rPr>
          <w:b/>
          <w:bCs/>
          <w:color w:val="000000" w:themeColor="text1"/>
          <w:sz w:val="28"/>
          <w:szCs w:val="28"/>
          <w:lang w:val="en-US"/>
        </w:rPr>
      </w:pPr>
      <w:r w:rsidRPr="00EE161A">
        <w:rPr>
          <w:b/>
          <w:bCs/>
          <w:color w:val="000000" w:themeColor="text1"/>
          <w:sz w:val="28"/>
          <w:szCs w:val="28"/>
        </w:rPr>
        <w:t>Введение</w:t>
      </w:r>
    </w:p>
    <w:p w:rsidR="00F57048" w:rsidRPr="00EE161A" w:rsidRDefault="00F57048" w:rsidP="00DC4B64">
      <w:pPr>
        <w:pStyle w:val="Default"/>
        <w:spacing w:line="276" w:lineRule="auto"/>
        <w:ind w:firstLine="708"/>
        <w:jc w:val="center"/>
        <w:rPr>
          <w:color w:val="000000" w:themeColor="text1"/>
        </w:rPr>
      </w:pPr>
    </w:p>
    <w:p w:rsidR="00C843F8" w:rsidRPr="00EE161A" w:rsidRDefault="00394393" w:rsidP="00DC4B64">
      <w:pPr>
        <w:pStyle w:val="c13"/>
        <w:spacing w:before="0" w:beforeAutospacing="0" w:after="0" w:afterAutospacing="0" w:line="276" w:lineRule="auto"/>
        <w:ind w:firstLine="708"/>
        <w:jc w:val="both"/>
        <w:textAlignment w:val="baseline"/>
        <w:rPr>
          <w:color w:val="000000" w:themeColor="text1"/>
          <w:sz w:val="28"/>
          <w:szCs w:val="28"/>
        </w:rPr>
      </w:pPr>
      <w:r w:rsidRPr="00EE161A">
        <w:rPr>
          <w:rStyle w:val="c5"/>
          <w:rFonts w:ascii="inherit" w:hAnsi="inherit"/>
          <w:color w:val="000000" w:themeColor="text1"/>
          <w:sz w:val="28"/>
          <w:szCs w:val="28"/>
          <w:bdr w:val="none" w:sz="0" w:space="0" w:color="auto" w:frame="1"/>
        </w:rPr>
        <w:t>В</w:t>
      </w:r>
      <w:r w:rsidR="00C843F8" w:rsidRPr="00EE161A">
        <w:rPr>
          <w:rStyle w:val="c5"/>
          <w:rFonts w:ascii="inherit" w:hAnsi="inherit"/>
          <w:color w:val="000000" w:themeColor="text1"/>
          <w:sz w:val="28"/>
          <w:szCs w:val="28"/>
          <w:bdr w:val="none" w:sz="0" w:space="0" w:color="auto" w:frame="1"/>
        </w:rPr>
        <w:t xml:space="preserve"> настоящее время право </w:t>
      </w:r>
      <w:r w:rsidRPr="00EE161A">
        <w:rPr>
          <w:rStyle w:val="c5"/>
          <w:rFonts w:ascii="inherit" w:hAnsi="inherit"/>
          <w:color w:val="000000" w:themeColor="text1"/>
          <w:sz w:val="28"/>
          <w:szCs w:val="28"/>
          <w:bdr w:val="none" w:sz="0" w:space="0" w:color="auto" w:frame="1"/>
        </w:rPr>
        <w:t>детей</w:t>
      </w:r>
      <w:r w:rsidR="00C843F8" w:rsidRPr="00EE161A">
        <w:rPr>
          <w:rStyle w:val="c5"/>
          <w:rFonts w:ascii="inherit" w:hAnsi="inherit"/>
          <w:color w:val="000000" w:themeColor="text1"/>
          <w:sz w:val="28"/>
          <w:szCs w:val="28"/>
          <w:bdr w:val="none" w:sz="0" w:space="0" w:color="auto" w:frame="1"/>
        </w:rPr>
        <w:t xml:space="preserve"> на защиту от негативной информации регулируетсяи на международном и национальном уровн</w:t>
      </w:r>
      <w:r w:rsidRPr="00EE161A">
        <w:rPr>
          <w:rStyle w:val="c5"/>
          <w:rFonts w:ascii="inherit" w:hAnsi="inherit"/>
          <w:color w:val="000000" w:themeColor="text1"/>
          <w:sz w:val="28"/>
          <w:szCs w:val="28"/>
          <w:bdr w:val="none" w:sz="0" w:space="0" w:color="auto" w:frame="1"/>
        </w:rPr>
        <w:t>ях</w:t>
      </w:r>
      <w:r w:rsidR="00C843F8" w:rsidRPr="00EE161A">
        <w:rPr>
          <w:rStyle w:val="c5"/>
          <w:rFonts w:ascii="inherit" w:hAnsi="inherit"/>
          <w:color w:val="000000" w:themeColor="text1"/>
          <w:sz w:val="28"/>
          <w:szCs w:val="28"/>
          <w:bdr w:val="none" w:sz="0" w:space="0" w:color="auto" w:frame="1"/>
        </w:rPr>
        <w:t>.</w:t>
      </w:r>
    </w:p>
    <w:p w:rsidR="00C843F8" w:rsidRPr="00EE161A" w:rsidRDefault="00C843F8" w:rsidP="00DC4B64">
      <w:pPr>
        <w:pStyle w:val="c6"/>
        <w:spacing w:before="0" w:beforeAutospacing="0" w:after="0" w:afterAutospacing="0" w:line="276" w:lineRule="auto"/>
        <w:ind w:firstLine="708"/>
        <w:jc w:val="both"/>
        <w:textAlignment w:val="baseline"/>
        <w:rPr>
          <w:color w:val="000000" w:themeColor="text1"/>
          <w:sz w:val="28"/>
          <w:szCs w:val="28"/>
        </w:rPr>
      </w:pPr>
      <w:r w:rsidRPr="00EE161A">
        <w:rPr>
          <w:rStyle w:val="c5"/>
          <w:rFonts w:ascii="inherit" w:hAnsi="inherit"/>
          <w:color w:val="000000" w:themeColor="text1"/>
          <w:sz w:val="28"/>
          <w:szCs w:val="28"/>
          <w:bdr w:val="none" w:sz="0" w:space="0" w:color="auto" w:frame="1"/>
        </w:rPr>
        <w:t>Основным международным документом, регулирующим права ребенка</w:t>
      </w:r>
      <w:r w:rsidR="00394393" w:rsidRPr="00EE161A">
        <w:rPr>
          <w:rStyle w:val="c5"/>
          <w:rFonts w:ascii="inherit" w:hAnsi="inherit"/>
          <w:color w:val="000000" w:themeColor="text1"/>
          <w:sz w:val="28"/>
          <w:szCs w:val="28"/>
          <w:bdr w:val="none" w:sz="0" w:space="0" w:color="auto" w:frame="1"/>
        </w:rPr>
        <w:t>,</w:t>
      </w:r>
      <w:r w:rsidRPr="00EE161A">
        <w:rPr>
          <w:rStyle w:val="c5"/>
          <w:rFonts w:ascii="inherit" w:hAnsi="inherit"/>
          <w:color w:val="000000" w:themeColor="text1"/>
          <w:sz w:val="28"/>
          <w:szCs w:val="28"/>
          <w:bdr w:val="none" w:sz="0" w:space="0" w:color="auto" w:frame="1"/>
        </w:rPr>
        <w:t xml:space="preserve"> является «Конвенция о правах ребенка» от 20 ноября 1989. Конституция Российской Федерации отражает ключевые положения данного документа, касающиеся защиты прав детей от негативной информации.</w:t>
      </w:r>
    </w:p>
    <w:p w:rsidR="00C843F8" w:rsidRPr="00EE161A" w:rsidRDefault="00C843F8" w:rsidP="00DC4B64">
      <w:pPr>
        <w:pStyle w:val="c6"/>
        <w:spacing w:before="0" w:beforeAutospacing="0" w:after="0" w:afterAutospacing="0" w:line="276" w:lineRule="auto"/>
        <w:ind w:firstLine="708"/>
        <w:jc w:val="both"/>
        <w:textAlignment w:val="baseline"/>
        <w:rPr>
          <w:color w:val="000000" w:themeColor="text1"/>
          <w:sz w:val="28"/>
          <w:szCs w:val="28"/>
        </w:rPr>
      </w:pPr>
      <w:r w:rsidRPr="00EE161A">
        <w:rPr>
          <w:rStyle w:val="c5"/>
          <w:rFonts w:ascii="inherit" w:hAnsi="inherit"/>
          <w:color w:val="000000" w:themeColor="text1"/>
          <w:sz w:val="28"/>
          <w:szCs w:val="28"/>
          <w:bdr w:val="none" w:sz="0" w:space="0" w:color="auto" w:frame="1"/>
        </w:rPr>
        <w:t>На федеральном уровне основополагающим нормативным правовым актом выступает Федеральный закон «Об основных гарантиях прав ребенка в Российской Федерации» от 24 июля 1998 N 124-ФЗ, устанавливающий основные гарантии прав и законных интересов ребенка, предусмотренные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394393" w:rsidRPr="00EE161A" w:rsidRDefault="00C843F8" w:rsidP="00DC4B64">
      <w:pPr>
        <w:pStyle w:val="c6"/>
        <w:spacing w:before="0" w:beforeAutospacing="0" w:after="0" w:afterAutospacing="0" w:line="276" w:lineRule="auto"/>
        <w:ind w:firstLine="708"/>
        <w:jc w:val="both"/>
        <w:textAlignment w:val="baseline"/>
        <w:rPr>
          <w:rStyle w:val="c2"/>
          <w:color w:val="000000" w:themeColor="text1"/>
          <w:sz w:val="28"/>
          <w:szCs w:val="28"/>
          <w:bdr w:val="none" w:sz="0" w:space="0" w:color="auto" w:frame="1"/>
        </w:rPr>
      </w:pPr>
      <w:r w:rsidRPr="00EE161A">
        <w:rPr>
          <w:rStyle w:val="c2"/>
          <w:color w:val="000000" w:themeColor="text1"/>
          <w:sz w:val="28"/>
          <w:szCs w:val="28"/>
          <w:bdr w:val="none" w:sz="0" w:space="0" w:color="auto" w:frame="1"/>
        </w:rPr>
        <w:t xml:space="preserve">Последней новеллой в сфере российского законодательства стал детально регулирующий право ребенка на защиту от негативной информации </w:t>
      </w:r>
      <w:r w:rsidR="00394393" w:rsidRPr="00EE161A">
        <w:rPr>
          <w:rStyle w:val="c2"/>
          <w:color w:val="000000" w:themeColor="text1"/>
          <w:sz w:val="28"/>
          <w:szCs w:val="28"/>
          <w:bdr w:val="none" w:sz="0" w:space="0" w:color="auto" w:frame="1"/>
        </w:rPr>
        <w:t>Федеральный закон от</w:t>
      </w:r>
      <w:r w:rsidR="00B941AC" w:rsidRPr="00EE161A">
        <w:rPr>
          <w:rStyle w:val="c2"/>
          <w:color w:val="000000" w:themeColor="text1"/>
          <w:sz w:val="28"/>
          <w:szCs w:val="28"/>
          <w:bdr w:val="none" w:sz="0" w:space="0" w:color="auto" w:frame="1"/>
        </w:rPr>
        <w:t xml:space="preserve"> 29.12.2010</w:t>
      </w:r>
      <w:r w:rsidR="00394393" w:rsidRPr="00EE161A">
        <w:rPr>
          <w:rStyle w:val="c2"/>
          <w:color w:val="000000" w:themeColor="text1"/>
          <w:sz w:val="28"/>
          <w:szCs w:val="28"/>
          <w:bdr w:val="none" w:sz="0" w:space="0" w:color="auto" w:frame="1"/>
        </w:rPr>
        <w:t xml:space="preserve"> № 436-ФЗ</w:t>
      </w:r>
      <w:r w:rsidRPr="00EE161A">
        <w:rPr>
          <w:rStyle w:val="c2"/>
          <w:color w:val="000000" w:themeColor="text1"/>
          <w:sz w:val="28"/>
          <w:szCs w:val="28"/>
          <w:bdr w:val="none" w:sz="0" w:space="0" w:color="auto" w:frame="1"/>
        </w:rPr>
        <w:t xml:space="preserve"> «О защите детей от информации, причиняющей вред их здоровью и развитию»</w:t>
      </w:r>
      <w:r w:rsidR="00B941AC" w:rsidRPr="00EE161A">
        <w:rPr>
          <w:rStyle w:val="c2"/>
          <w:color w:val="000000" w:themeColor="text1"/>
          <w:sz w:val="28"/>
          <w:szCs w:val="28"/>
          <w:bdr w:val="none" w:sz="0" w:space="0" w:color="auto" w:frame="1"/>
        </w:rPr>
        <w:t xml:space="preserve"> (далее – Федеральный закон № 436-ФЗ)</w:t>
      </w:r>
      <w:r w:rsidRPr="00EE161A">
        <w:rPr>
          <w:rStyle w:val="c2"/>
          <w:color w:val="000000" w:themeColor="text1"/>
          <w:sz w:val="28"/>
          <w:szCs w:val="28"/>
          <w:bdr w:val="none" w:sz="0" w:space="0" w:color="auto" w:frame="1"/>
        </w:rPr>
        <w:t>. </w:t>
      </w:r>
    </w:p>
    <w:p w:rsidR="00C843F8" w:rsidRPr="00EE161A" w:rsidRDefault="00C843F8" w:rsidP="00DC4B64">
      <w:pPr>
        <w:pStyle w:val="c6"/>
        <w:spacing w:before="0" w:beforeAutospacing="0" w:after="0" w:afterAutospacing="0" w:line="276" w:lineRule="auto"/>
        <w:ind w:firstLine="708"/>
        <w:jc w:val="both"/>
        <w:textAlignment w:val="baseline"/>
        <w:rPr>
          <w:color w:val="000000" w:themeColor="text1"/>
          <w:sz w:val="28"/>
          <w:szCs w:val="28"/>
        </w:rPr>
      </w:pPr>
      <w:r w:rsidRPr="00EE161A">
        <w:rPr>
          <w:rStyle w:val="c2"/>
          <w:color w:val="000000" w:themeColor="text1"/>
          <w:sz w:val="28"/>
          <w:szCs w:val="28"/>
          <w:bdr w:val="none" w:sz="0" w:space="0" w:color="auto" w:frame="1"/>
        </w:rPr>
        <w:t>Целью принятия закона являлось установление правовых механизмов защиты детей от информации, причиняющей вред их физическому, психическому и духовному развитию. Рассматривая информацию как продукт массового потребления, государство предъявляет к ней требования качества и безопасности.</w:t>
      </w:r>
    </w:p>
    <w:p w:rsidR="00C843F8" w:rsidRPr="00EE161A" w:rsidRDefault="00C843F8" w:rsidP="00DC4B64">
      <w:pPr>
        <w:pStyle w:val="Default"/>
        <w:spacing w:line="276" w:lineRule="auto"/>
        <w:ind w:firstLine="708"/>
        <w:jc w:val="both"/>
        <w:outlineLvl w:val="0"/>
        <w:rPr>
          <w:color w:val="000000" w:themeColor="text1"/>
          <w:sz w:val="28"/>
          <w:szCs w:val="28"/>
        </w:rPr>
      </w:pPr>
      <w:r w:rsidRPr="00EE161A">
        <w:rPr>
          <w:color w:val="000000" w:themeColor="text1"/>
          <w:sz w:val="28"/>
          <w:szCs w:val="28"/>
        </w:rPr>
        <w:t xml:space="preserve">Идея создания закона, устанавливающего комплексное регулирование защиты информационных прав ребенка, является весьма важной и достойна сегодня всяческой поддержки. Современная информационная революция, связанная с появлением значительных объемов информации, не поддающихся своевременному и адекватному критическому анализу, создает предпосылки для дезориентации человека в среде ценностных и мировоззренческих установок. При этом, если взрослый обладает навыками для определения характера и содержательной направленности информации, а также необходимым инструментарием для защиты от нее, то ребенок, не получивший жизненного опыта и достаточного уровня </w:t>
      </w:r>
      <w:r w:rsidRPr="00EE161A">
        <w:rPr>
          <w:color w:val="000000" w:themeColor="text1"/>
          <w:sz w:val="28"/>
          <w:szCs w:val="28"/>
        </w:rPr>
        <w:lastRenderedPageBreak/>
        <w:t>образования, оказывается перед опасностью воздействия на него факторов, способных деформировать его психику и препятствовать его нормальному психологическому, социальному и духовному развитию.</w:t>
      </w:r>
    </w:p>
    <w:p w:rsidR="00ED20F8" w:rsidRPr="00EE161A" w:rsidRDefault="00ED20F8" w:rsidP="00DC4B64">
      <w:pPr>
        <w:pStyle w:val="Default"/>
        <w:spacing w:line="276" w:lineRule="auto"/>
        <w:ind w:firstLine="708"/>
        <w:jc w:val="both"/>
        <w:outlineLvl w:val="0"/>
        <w:rPr>
          <w:color w:val="000000" w:themeColor="text1"/>
          <w:sz w:val="28"/>
          <w:szCs w:val="28"/>
        </w:rPr>
      </w:pPr>
      <w:r w:rsidRPr="00EE161A">
        <w:rPr>
          <w:color w:val="000000" w:themeColor="text1"/>
          <w:sz w:val="28"/>
          <w:szCs w:val="28"/>
        </w:rPr>
        <w:t xml:space="preserve">Актуальность разработки и принятия данного Закона обусловлена </w:t>
      </w:r>
      <w:r w:rsidR="00170E87" w:rsidRPr="00EE161A">
        <w:rPr>
          <w:color w:val="000000" w:themeColor="text1"/>
          <w:sz w:val="28"/>
          <w:szCs w:val="28"/>
        </w:rPr>
        <w:t xml:space="preserve">как раз </w:t>
      </w:r>
      <w:r w:rsidRPr="00EE161A">
        <w:rPr>
          <w:color w:val="000000" w:themeColor="text1"/>
          <w:sz w:val="28"/>
          <w:szCs w:val="28"/>
        </w:rPr>
        <w:t>особой уязвимостью детей, которые в условиях интенсивного развития новых информационных технологий (Интернета, мобильной и иных видов электронной связи, цифрового вещания) в наибольшей степени подвержены негативному информационному воздействию. Информация, распространяемая с использованием СМИ, информационно-телекоммун</w:t>
      </w:r>
      <w:bookmarkStart w:id="0" w:name="_GoBack"/>
      <w:bookmarkEnd w:id="0"/>
      <w:r w:rsidRPr="00EE161A">
        <w:rPr>
          <w:color w:val="000000" w:themeColor="text1"/>
          <w:sz w:val="28"/>
          <w:szCs w:val="28"/>
        </w:rPr>
        <w:t xml:space="preserve">икационных сетей общего пользования, при обороте рекламной продукции, электронных и компьютерных игр, кино-, видео-, и иных аудиовизуальных сообщений и материалов, все чаще оказывает на детей психотравмирующее и растлевающее влияние, побуждает их к рискованному, агрессивному, жестокому, антиобщественному поведению, способствует их виктимизации, облегчает их вовлечение в преступления.   </w:t>
      </w:r>
    </w:p>
    <w:p w:rsidR="00ED20F8" w:rsidRPr="00EE161A" w:rsidRDefault="00ED20F8" w:rsidP="00DC4B64">
      <w:pPr>
        <w:autoSpaceDE w:val="0"/>
        <w:autoSpaceDN w:val="0"/>
        <w:adjustRightInd w:val="0"/>
        <w:spacing w:after="0"/>
        <w:ind w:firstLine="567"/>
        <w:contextualSpacing/>
        <w:jc w:val="both"/>
        <w:rPr>
          <w:rFonts w:ascii="Times New Roman" w:hAnsi="Times New Roman" w:cs="Times New Roman"/>
          <w:color w:val="000000" w:themeColor="text1"/>
          <w:sz w:val="28"/>
          <w:szCs w:val="28"/>
        </w:rPr>
      </w:pPr>
    </w:p>
    <w:p w:rsidR="00135BA5" w:rsidRPr="00EE161A" w:rsidRDefault="00135BA5" w:rsidP="00DC4B64">
      <w:pPr>
        <w:pStyle w:val="Default"/>
        <w:numPr>
          <w:ilvl w:val="0"/>
          <w:numId w:val="1"/>
        </w:numPr>
        <w:spacing w:line="276" w:lineRule="auto"/>
        <w:jc w:val="center"/>
        <w:outlineLvl w:val="0"/>
        <w:rPr>
          <w:b/>
          <w:bCs/>
          <w:color w:val="000000" w:themeColor="text1"/>
          <w:sz w:val="28"/>
          <w:szCs w:val="28"/>
          <w:lang w:val="en-US"/>
        </w:rPr>
      </w:pPr>
      <w:r w:rsidRPr="00EE161A">
        <w:rPr>
          <w:b/>
          <w:bCs/>
          <w:color w:val="000000" w:themeColor="text1"/>
          <w:sz w:val="28"/>
          <w:szCs w:val="28"/>
        </w:rPr>
        <w:t>Основные нормативные правовые акты</w:t>
      </w:r>
    </w:p>
    <w:p w:rsidR="00135BA5" w:rsidRPr="00EE161A" w:rsidRDefault="00135BA5" w:rsidP="00DC4B64">
      <w:pPr>
        <w:pStyle w:val="Default"/>
        <w:spacing w:line="276" w:lineRule="auto"/>
        <w:jc w:val="center"/>
        <w:outlineLvl w:val="0"/>
        <w:rPr>
          <w:b/>
          <w:bCs/>
          <w:color w:val="000000" w:themeColor="text1"/>
          <w:sz w:val="28"/>
          <w:szCs w:val="28"/>
          <w:lang w:val="en-US"/>
        </w:rPr>
      </w:pPr>
    </w:p>
    <w:p w:rsidR="00135BA5" w:rsidRPr="00EE161A" w:rsidRDefault="00135BA5" w:rsidP="00DC4B64">
      <w:pPr>
        <w:pStyle w:val="Default"/>
        <w:numPr>
          <w:ilvl w:val="0"/>
          <w:numId w:val="8"/>
        </w:numPr>
        <w:spacing w:line="276" w:lineRule="auto"/>
        <w:ind w:left="0" w:firstLine="720"/>
        <w:jc w:val="both"/>
        <w:outlineLvl w:val="0"/>
        <w:rPr>
          <w:bCs/>
          <w:color w:val="000000" w:themeColor="text1"/>
          <w:sz w:val="28"/>
          <w:szCs w:val="28"/>
        </w:rPr>
      </w:pPr>
      <w:r w:rsidRPr="00EE161A">
        <w:rPr>
          <w:bCs/>
          <w:color w:val="000000" w:themeColor="text1"/>
          <w:sz w:val="28"/>
          <w:szCs w:val="28"/>
        </w:rPr>
        <w:t>Федеральный закон от 29.12.2010 № 436-ФЗ «О защите детей от информации, причиняющей вред их здоровью и развитию»</w:t>
      </w:r>
      <w:r w:rsidR="00E609D4" w:rsidRPr="00EE161A">
        <w:rPr>
          <w:bCs/>
          <w:color w:val="000000" w:themeColor="text1"/>
          <w:sz w:val="28"/>
          <w:szCs w:val="28"/>
        </w:rPr>
        <w:t>;</w:t>
      </w:r>
    </w:p>
    <w:p w:rsidR="00135BA5" w:rsidRPr="00EE161A" w:rsidRDefault="00135BA5" w:rsidP="00DC4B64">
      <w:pPr>
        <w:pStyle w:val="Default"/>
        <w:numPr>
          <w:ilvl w:val="0"/>
          <w:numId w:val="8"/>
        </w:numPr>
        <w:spacing w:line="276" w:lineRule="auto"/>
        <w:ind w:left="0" w:firstLine="720"/>
        <w:jc w:val="both"/>
        <w:outlineLvl w:val="0"/>
        <w:rPr>
          <w:bCs/>
          <w:color w:val="000000" w:themeColor="text1"/>
          <w:sz w:val="28"/>
          <w:szCs w:val="28"/>
        </w:rPr>
      </w:pPr>
      <w:r w:rsidRPr="00EE161A">
        <w:rPr>
          <w:bCs/>
          <w:color w:val="000000" w:themeColor="text1"/>
          <w:sz w:val="28"/>
          <w:szCs w:val="28"/>
        </w:rPr>
        <w:t>Приказ Министерства связи и массовых коммуникаций Российской Федерации (Минкомсвязь России) от 16 июня 2014 г.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sidR="00E609D4" w:rsidRPr="00EE161A">
        <w:rPr>
          <w:bCs/>
          <w:color w:val="000000" w:themeColor="text1"/>
          <w:sz w:val="28"/>
          <w:szCs w:val="28"/>
        </w:rPr>
        <w:t>;</w:t>
      </w:r>
    </w:p>
    <w:p w:rsidR="00135BA5" w:rsidRPr="00EE161A" w:rsidRDefault="00135BA5" w:rsidP="00DC4B64">
      <w:pPr>
        <w:pStyle w:val="Default"/>
        <w:numPr>
          <w:ilvl w:val="0"/>
          <w:numId w:val="8"/>
        </w:numPr>
        <w:spacing w:line="276" w:lineRule="auto"/>
        <w:ind w:left="0" w:firstLine="720"/>
        <w:jc w:val="both"/>
        <w:outlineLvl w:val="0"/>
        <w:rPr>
          <w:bCs/>
          <w:color w:val="000000" w:themeColor="text1"/>
          <w:sz w:val="28"/>
          <w:szCs w:val="28"/>
        </w:rPr>
      </w:pPr>
      <w:r w:rsidRPr="00EE161A">
        <w:rPr>
          <w:color w:val="000000" w:themeColor="text1"/>
          <w:sz w:val="28"/>
          <w:szCs w:val="28"/>
        </w:rPr>
        <w:t>Положени</w:t>
      </w:r>
      <w:r w:rsidR="003930CD" w:rsidRPr="00EE161A">
        <w:rPr>
          <w:color w:val="000000" w:themeColor="text1"/>
          <w:sz w:val="28"/>
          <w:szCs w:val="28"/>
        </w:rPr>
        <w:t>е</w:t>
      </w:r>
      <w:r w:rsidRPr="00EE161A">
        <w:rPr>
          <w:color w:val="000000" w:themeColor="text1"/>
          <w:sz w:val="28"/>
          <w:szCs w:val="28"/>
        </w:rPr>
        <w:t xml:space="preserve"> о Федеральной службе по надзору в сфере образования и науки, утвержденно</w:t>
      </w:r>
      <w:r w:rsidR="00170E87" w:rsidRPr="00EE161A">
        <w:rPr>
          <w:color w:val="000000" w:themeColor="text1"/>
          <w:sz w:val="28"/>
          <w:szCs w:val="28"/>
        </w:rPr>
        <w:t>е</w:t>
      </w:r>
      <w:r w:rsidRPr="00EE161A">
        <w:rPr>
          <w:color w:val="000000" w:themeColor="text1"/>
          <w:sz w:val="28"/>
          <w:szCs w:val="28"/>
        </w:rPr>
        <w:t xml:space="preserve"> постановлением Правительства Российской Федерации от 15 июля 2013 г.№ 594</w:t>
      </w:r>
      <w:r w:rsidR="00346861" w:rsidRPr="00EE161A">
        <w:rPr>
          <w:color w:val="000000" w:themeColor="text1"/>
          <w:sz w:val="28"/>
          <w:szCs w:val="28"/>
        </w:rPr>
        <w:t>;</w:t>
      </w:r>
    </w:p>
    <w:p w:rsidR="00346861" w:rsidRPr="00EE161A" w:rsidRDefault="00346861" w:rsidP="00DC4B64">
      <w:pPr>
        <w:pStyle w:val="Default"/>
        <w:numPr>
          <w:ilvl w:val="0"/>
          <w:numId w:val="8"/>
        </w:numPr>
        <w:spacing w:line="276" w:lineRule="auto"/>
        <w:ind w:left="0" w:firstLine="720"/>
        <w:jc w:val="both"/>
        <w:outlineLvl w:val="0"/>
        <w:rPr>
          <w:bCs/>
          <w:color w:val="000000" w:themeColor="text1"/>
          <w:sz w:val="28"/>
          <w:szCs w:val="28"/>
        </w:rPr>
      </w:pPr>
      <w:r w:rsidRPr="00EE161A">
        <w:rPr>
          <w:color w:val="000000" w:themeColor="text1"/>
          <w:sz w:val="28"/>
          <w:szCs w:val="28"/>
        </w:rPr>
        <w:t>Приказ Рособрнадзора от 27.07.2017 № 1283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Федеральной службы по надзору в сфере образования и науки»</w:t>
      </w:r>
    </w:p>
    <w:p w:rsidR="00346861" w:rsidRPr="00EE161A" w:rsidRDefault="00346861" w:rsidP="00346861">
      <w:pPr>
        <w:pStyle w:val="Default"/>
        <w:spacing w:line="276" w:lineRule="auto"/>
        <w:ind w:left="720"/>
        <w:jc w:val="both"/>
        <w:outlineLvl w:val="0"/>
        <w:rPr>
          <w:bCs/>
          <w:color w:val="000000" w:themeColor="text1"/>
          <w:sz w:val="28"/>
          <w:szCs w:val="28"/>
        </w:rPr>
      </w:pPr>
    </w:p>
    <w:p w:rsidR="00F57048" w:rsidRPr="00EE161A" w:rsidRDefault="00F57048" w:rsidP="00DC4B64">
      <w:pPr>
        <w:pStyle w:val="Default"/>
        <w:numPr>
          <w:ilvl w:val="0"/>
          <w:numId w:val="1"/>
        </w:numPr>
        <w:spacing w:before="120" w:line="276" w:lineRule="auto"/>
        <w:jc w:val="center"/>
        <w:outlineLvl w:val="0"/>
        <w:rPr>
          <w:b/>
          <w:bCs/>
          <w:color w:val="000000" w:themeColor="text1"/>
          <w:sz w:val="28"/>
          <w:szCs w:val="28"/>
        </w:rPr>
      </w:pPr>
      <w:r w:rsidRPr="00EE161A">
        <w:rPr>
          <w:b/>
          <w:bCs/>
          <w:color w:val="000000" w:themeColor="text1"/>
          <w:sz w:val="28"/>
          <w:szCs w:val="28"/>
        </w:rPr>
        <w:t>Основные понятия</w:t>
      </w:r>
    </w:p>
    <w:p w:rsidR="000D7D83" w:rsidRPr="00EE161A" w:rsidRDefault="000D7D83" w:rsidP="003C7FFC">
      <w:pPr>
        <w:pStyle w:val="ConsPlusNormal"/>
        <w:spacing w:before="220"/>
        <w:ind w:firstLine="539"/>
        <w:jc w:val="both"/>
        <w:rPr>
          <w:rFonts w:ascii="Times New Roman" w:hAnsi="Times New Roman" w:cs="Times New Roman"/>
          <w:color w:val="000000" w:themeColor="text1"/>
          <w:sz w:val="28"/>
          <w:szCs w:val="28"/>
        </w:rPr>
      </w:pPr>
      <w:r w:rsidRPr="00EE161A">
        <w:rPr>
          <w:rFonts w:ascii="Times New Roman" w:hAnsi="Times New Roman" w:cs="Times New Roman"/>
          <w:b/>
          <w:i/>
          <w:color w:val="000000" w:themeColor="text1"/>
          <w:sz w:val="28"/>
          <w:szCs w:val="28"/>
        </w:rPr>
        <w:t>доступ детей к информации</w:t>
      </w:r>
      <w:r w:rsidRPr="00EE161A">
        <w:rPr>
          <w:rFonts w:ascii="Times New Roman" w:hAnsi="Times New Roman" w:cs="Times New Roman"/>
          <w:color w:val="000000" w:themeColor="text1"/>
          <w:sz w:val="28"/>
          <w:szCs w:val="28"/>
        </w:rPr>
        <w:t xml:space="preserve"> - возможность получения и использования детьми свободно распространяемой информации;</w:t>
      </w:r>
    </w:p>
    <w:p w:rsidR="00C97A26" w:rsidRPr="00EE161A" w:rsidRDefault="00C97A26" w:rsidP="003C7FFC">
      <w:pPr>
        <w:pStyle w:val="ConsPlusNormal"/>
        <w:spacing w:before="220"/>
        <w:ind w:firstLine="539"/>
        <w:jc w:val="both"/>
        <w:rPr>
          <w:rFonts w:ascii="Times New Roman" w:hAnsi="Times New Roman" w:cs="Times New Roman"/>
          <w:color w:val="000000" w:themeColor="text1"/>
          <w:sz w:val="28"/>
          <w:szCs w:val="28"/>
        </w:rPr>
      </w:pPr>
      <w:r w:rsidRPr="00EE161A">
        <w:rPr>
          <w:rFonts w:ascii="Times New Roman" w:hAnsi="Times New Roman" w:cs="Times New Roman"/>
          <w:b/>
          <w:i/>
          <w:color w:val="000000" w:themeColor="text1"/>
          <w:sz w:val="28"/>
          <w:szCs w:val="28"/>
        </w:rPr>
        <w:t>информационная безопасность детей</w:t>
      </w:r>
      <w:r w:rsidRPr="00EE161A">
        <w:rPr>
          <w:rFonts w:ascii="Times New Roman" w:hAnsi="Times New Roman" w:cs="Times New Roman"/>
          <w:color w:val="000000" w:themeColor="text1"/>
          <w:sz w:val="28"/>
          <w:szCs w:val="28"/>
        </w:rPr>
        <w:t xml:space="preserve"> - состояние защищенности детей, при котором отсутствует риск, связанный с причинением информацией вреда их </w:t>
      </w:r>
      <w:r w:rsidRPr="00EE161A">
        <w:rPr>
          <w:rFonts w:ascii="Times New Roman" w:hAnsi="Times New Roman" w:cs="Times New Roman"/>
          <w:color w:val="000000" w:themeColor="text1"/>
          <w:sz w:val="28"/>
          <w:szCs w:val="28"/>
        </w:rPr>
        <w:lastRenderedPageBreak/>
        <w:t>здоровью и (или) физическому, психическому, духовному, нравственному развитию;</w:t>
      </w:r>
    </w:p>
    <w:p w:rsidR="00472C65" w:rsidRPr="00EE161A" w:rsidRDefault="00472C65" w:rsidP="003C7FFC">
      <w:pPr>
        <w:pStyle w:val="ConsPlusNormal"/>
        <w:spacing w:before="220"/>
        <w:ind w:firstLine="539"/>
        <w:jc w:val="both"/>
        <w:rPr>
          <w:rFonts w:ascii="Times New Roman" w:hAnsi="Times New Roman" w:cs="Times New Roman"/>
          <w:color w:val="000000" w:themeColor="text1"/>
          <w:sz w:val="28"/>
          <w:szCs w:val="28"/>
        </w:rPr>
      </w:pPr>
      <w:r w:rsidRPr="00EE161A">
        <w:rPr>
          <w:rFonts w:ascii="Times New Roman" w:hAnsi="Times New Roman" w:cs="Times New Roman"/>
          <w:b/>
          <w:i/>
          <w:color w:val="000000" w:themeColor="text1"/>
          <w:sz w:val="28"/>
          <w:szCs w:val="28"/>
        </w:rPr>
        <w:t>информационная продукция для детей</w:t>
      </w:r>
      <w:r w:rsidRPr="00EE161A">
        <w:rPr>
          <w:rFonts w:ascii="Times New Roman" w:hAnsi="Times New Roman" w:cs="Times New Roman"/>
          <w:color w:val="000000" w:themeColor="text1"/>
          <w:sz w:val="28"/>
          <w:szCs w:val="28"/>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30EFE" w:rsidRPr="00EE161A" w:rsidRDefault="00030EFE" w:rsidP="00030EFE">
      <w:pPr>
        <w:pStyle w:val="ConsPlusNormal"/>
        <w:spacing w:before="220"/>
        <w:ind w:firstLine="540"/>
        <w:jc w:val="both"/>
        <w:rPr>
          <w:rFonts w:ascii="Times New Roman" w:hAnsi="Times New Roman" w:cs="Times New Roman"/>
          <w:color w:val="000000" w:themeColor="text1"/>
          <w:sz w:val="28"/>
          <w:szCs w:val="28"/>
        </w:rPr>
      </w:pPr>
      <w:r w:rsidRPr="00EE161A">
        <w:rPr>
          <w:rFonts w:ascii="Times New Roman" w:hAnsi="Times New Roman" w:cs="Times New Roman"/>
          <w:b/>
          <w:i/>
          <w:color w:val="000000" w:themeColor="text1"/>
          <w:sz w:val="28"/>
          <w:szCs w:val="28"/>
        </w:rPr>
        <w:t>оборот информационной продукции</w:t>
      </w:r>
      <w:r w:rsidRPr="00EE161A">
        <w:rPr>
          <w:rFonts w:ascii="Times New Roman" w:hAnsi="Times New Roman" w:cs="Times New Roman"/>
          <w:color w:val="000000" w:themeColor="text1"/>
          <w:sz w:val="28"/>
          <w:szCs w:val="28"/>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3C7FFC" w:rsidRPr="00EE161A" w:rsidRDefault="003C7FFC" w:rsidP="003C7FFC">
      <w:pPr>
        <w:pStyle w:val="ConsPlusNormal"/>
        <w:spacing w:before="220"/>
        <w:ind w:firstLine="539"/>
        <w:jc w:val="both"/>
        <w:rPr>
          <w:rFonts w:ascii="Times New Roman" w:hAnsi="Times New Roman" w:cs="Times New Roman"/>
          <w:color w:val="000000" w:themeColor="text1"/>
          <w:sz w:val="28"/>
          <w:szCs w:val="28"/>
        </w:rPr>
      </w:pPr>
      <w:r w:rsidRPr="00EE161A">
        <w:rPr>
          <w:rFonts w:ascii="Times New Roman" w:hAnsi="Times New Roman" w:cs="Times New Roman"/>
          <w:b/>
          <w:i/>
          <w:color w:val="000000" w:themeColor="text1"/>
          <w:sz w:val="28"/>
          <w:szCs w:val="28"/>
        </w:rPr>
        <w:t>знак информационной продукции</w:t>
      </w:r>
      <w:r w:rsidRPr="00EE161A">
        <w:rPr>
          <w:rFonts w:ascii="Times New Roman" w:hAnsi="Times New Roman" w:cs="Times New Roman"/>
          <w:color w:val="000000" w:themeColor="text1"/>
          <w:sz w:val="28"/>
          <w:szCs w:val="28"/>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sidRPr="00EE161A">
          <w:rPr>
            <w:rFonts w:ascii="Times New Roman" w:hAnsi="Times New Roman" w:cs="Times New Roman"/>
            <w:color w:val="000000" w:themeColor="text1"/>
            <w:sz w:val="28"/>
            <w:szCs w:val="28"/>
          </w:rPr>
          <w:t>частью 3 статьи 6</w:t>
        </w:r>
      </w:hyperlink>
      <w:r w:rsidRPr="00EE161A">
        <w:rPr>
          <w:rFonts w:ascii="Times New Roman" w:hAnsi="Times New Roman" w:cs="Times New Roman"/>
          <w:color w:val="000000" w:themeColor="text1"/>
          <w:sz w:val="28"/>
          <w:szCs w:val="28"/>
        </w:rPr>
        <w:t>Федерального закона № 436-ФЗ;</w:t>
      </w:r>
    </w:p>
    <w:p w:rsidR="000D7D83" w:rsidRPr="00EE161A" w:rsidRDefault="000D7D83" w:rsidP="003C7FFC">
      <w:pPr>
        <w:pStyle w:val="ConsPlusNormal"/>
        <w:spacing w:before="220"/>
        <w:ind w:firstLine="539"/>
        <w:jc w:val="both"/>
        <w:rPr>
          <w:rFonts w:ascii="Times New Roman" w:hAnsi="Times New Roman" w:cs="Times New Roman"/>
          <w:color w:val="000000" w:themeColor="text1"/>
          <w:sz w:val="28"/>
          <w:szCs w:val="28"/>
        </w:rPr>
      </w:pPr>
      <w:r w:rsidRPr="00EE161A">
        <w:rPr>
          <w:rFonts w:ascii="Times New Roman" w:hAnsi="Times New Roman" w:cs="Times New Roman"/>
          <w:b/>
          <w:i/>
          <w:color w:val="000000" w:themeColor="text1"/>
          <w:sz w:val="28"/>
          <w:szCs w:val="28"/>
        </w:rPr>
        <w:t>места, доступные для детей,</w:t>
      </w:r>
      <w:r w:rsidRPr="00EE161A">
        <w:rPr>
          <w:rFonts w:ascii="Times New Roman" w:hAnsi="Times New Roman" w:cs="Times New Roman"/>
          <w:color w:val="000000" w:themeColor="text1"/>
          <w:sz w:val="28"/>
          <w:szCs w:val="28"/>
        </w:rPr>
        <w:t xml:space="preserve">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D7D83" w:rsidRPr="00EE161A" w:rsidRDefault="000D7D83" w:rsidP="003C7FFC">
      <w:pPr>
        <w:pStyle w:val="ConsPlusNormal"/>
        <w:spacing w:before="220"/>
        <w:ind w:firstLine="539"/>
        <w:jc w:val="both"/>
        <w:rPr>
          <w:color w:val="000000" w:themeColor="text1"/>
        </w:rPr>
      </w:pPr>
      <w:r w:rsidRPr="00EE161A">
        <w:rPr>
          <w:rFonts w:ascii="Times New Roman" w:hAnsi="Times New Roman" w:cs="Times New Roman"/>
          <w:b/>
          <w:i/>
          <w:color w:val="000000" w:themeColor="text1"/>
          <w:sz w:val="28"/>
          <w:szCs w:val="28"/>
        </w:rPr>
        <w:t>эксперт</w:t>
      </w:r>
      <w:r w:rsidRPr="00EE161A">
        <w:rPr>
          <w:rFonts w:ascii="Times New Roman" w:hAnsi="Times New Roman" w:cs="Times New Roman"/>
          <w:color w:val="000000" w:themeColor="text1"/>
          <w:sz w:val="28"/>
          <w:szCs w:val="28"/>
        </w:rPr>
        <w:t xml:space="preserve"> - лицо, отвечающее требованиям Федерального закона</w:t>
      </w:r>
      <w:r w:rsidR="009E7CEF" w:rsidRPr="00EE161A">
        <w:rPr>
          <w:rFonts w:ascii="Times New Roman" w:hAnsi="Times New Roman" w:cs="Times New Roman"/>
          <w:color w:val="000000" w:themeColor="text1"/>
          <w:sz w:val="28"/>
          <w:szCs w:val="28"/>
        </w:rPr>
        <w:t>№ 436-ФЗ</w:t>
      </w:r>
      <w:r w:rsidRPr="00EE161A">
        <w:rPr>
          <w:rFonts w:ascii="Times New Roman" w:hAnsi="Times New Roman" w:cs="Times New Roman"/>
          <w:color w:val="000000" w:themeColor="text1"/>
          <w:sz w:val="28"/>
          <w:szCs w:val="28"/>
        </w:rPr>
        <w:t xml:space="preserve">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EE161A">
        <w:rPr>
          <w:color w:val="000000" w:themeColor="text1"/>
        </w:rPr>
        <w:t>.</w:t>
      </w:r>
    </w:p>
    <w:p w:rsidR="00285252" w:rsidRPr="00EE161A" w:rsidRDefault="00285252" w:rsidP="00DC4B64">
      <w:pPr>
        <w:pStyle w:val="ConsPlusNormal"/>
        <w:spacing w:before="220" w:line="276" w:lineRule="auto"/>
        <w:ind w:firstLine="540"/>
        <w:jc w:val="both"/>
        <w:rPr>
          <w:color w:val="000000" w:themeColor="text1"/>
        </w:rPr>
      </w:pPr>
    </w:p>
    <w:p w:rsidR="00A96B7A" w:rsidRPr="00EE161A" w:rsidRDefault="00842BBC" w:rsidP="00DC4B64">
      <w:pPr>
        <w:pStyle w:val="Default"/>
        <w:spacing w:before="120" w:line="276" w:lineRule="auto"/>
        <w:jc w:val="center"/>
        <w:outlineLvl w:val="0"/>
        <w:rPr>
          <w:b/>
          <w:bCs/>
          <w:color w:val="000000" w:themeColor="text1"/>
          <w:sz w:val="28"/>
          <w:szCs w:val="28"/>
        </w:rPr>
      </w:pPr>
      <w:r w:rsidRPr="00EE161A">
        <w:rPr>
          <w:b/>
          <w:bCs/>
          <w:color w:val="000000" w:themeColor="text1"/>
          <w:sz w:val="28"/>
          <w:szCs w:val="28"/>
          <w:lang w:val="en-US"/>
        </w:rPr>
        <w:t>IY</w:t>
      </w:r>
      <w:r w:rsidRPr="00EE161A">
        <w:rPr>
          <w:b/>
          <w:bCs/>
          <w:color w:val="000000" w:themeColor="text1"/>
          <w:sz w:val="28"/>
          <w:szCs w:val="28"/>
        </w:rPr>
        <w:t xml:space="preserve">. </w:t>
      </w:r>
      <w:r w:rsidR="00A96B7A" w:rsidRPr="00EE161A">
        <w:rPr>
          <w:b/>
          <w:bCs/>
          <w:color w:val="000000" w:themeColor="text1"/>
          <w:sz w:val="28"/>
          <w:szCs w:val="28"/>
        </w:rPr>
        <w:t>ГОСУДАРСТВЕННЫЙ НАДЗОР</w:t>
      </w:r>
    </w:p>
    <w:p w:rsidR="00285252" w:rsidRPr="00EE161A" w:rsidRDefault="00285252" w:rsidP="00DC4B64">
      <w:pPr>
        <w:pStyle w:val="Default"/>
        <w:spacing w:before="120" w:line="276" w:lineRule="auto"/>
        <w:jc w:val="center"/>
        <w:outlineLvl w:val="0"/>
        <w:rPr>
          <w:b/>
          <w:bCs/>
          <w:color w:val="000000" w:themeColor="text1"/>
          <w:sz w:val="28"/>
          <w:szCs w:val="28"/>
        </w:rPr>
      </w:pPr>
    </w:p>
    <w:p w:rsidR="00A96B7A" w:rsidRPr="00EE161A" w:rsidRDefault="00A96B7A" w:rsidP="00DC4B64">
      <w:pPr>
        <w:autoSpaceDE w:val="0"/>
        <w:autoSpaceDN w:val="0"/>
        <w:adjustRightInd w:val="0"/>
        <w:spacing w:after="0"/>
        <w:ind w:firstLine="567"/>
        <w:contextualSpacing/>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В соответствии с пунктом 4 части 1 статьи 4 Федерального закона № 436-ФЗ «О защите детей от информации, причиняющей вред их здоровью и развитию»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относится к полномочиям федерального органа исполнительной власти, уполномоченного Правительством Российской Федерации.</w:t>
      </w:r>
    </w:p>
    <w:p w:rsidR="00A96B7A" w:rsidRPr="00EE161A" w:rsidRDefault="00A96B7A" w:rsidP="00DC4B64">
      <w:pPr>
        <w:pStyle w:val="a4"/>
        <w:autoSpaceDE w:val="0"/>
        <w:autoSpaceDN w:val="0"/>
        <w:adjustRightInd w:val="0"/>
        <w:spacing w:after="0"/>
        <w:ind w:left="0" w:firstLine="567"/>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 xml:space="preserve">Согласно части 1 статьи 20 Федерального закона № 436-ФЗ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w:t>
      </w:r>
      <w:r w:rsidRPr="00EE161A">
        <w:rPr>
          <w:rFonts w:ascii="Times New Roman" w:hAnsi="Times New Roman" w:cs="Times New Roman"/>
          <w:color w:val="000000" w:themeColor="text1"/>
          <w:sz w:val="28"/>
          <w:szCs w:val="28"/>
        </w:rPr>
        <w:lastRenderedPageBreak/>
        <w:t>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A96B7A" w:rsidRPr="00EE161A" w:rsidRDefault="00A96B7A" w:rsidP="00DC4B64">
      <w:pPr>
        <w:autoSpaceDE w:val="0"/>
        <w:autoSpaceDN w:val="0"/>
        <w:adjustRightInd w:val="0"/>
        <w:spacing w:after="0"/>
        <w:ind w:firstLine="709"/>
        <w:jc w:val="both"/>
        <w:outlineLvl w:val="0"/>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 xml:space="preserve">Рособрнадзор в соответствии с пунктом 5.3 Положения о Федеральной службе по надзору в сфере образования и науки, утвержденного постановлением Правительства Российской Федерации от 15 июля 2013 г.№ 594, осуществляет государственный надзор за соблюдением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 w:history="1">
        <w:r w:rsidRPr="00EE161A">
          <w:rPr>
            <w:rFonts w:ascii="Times New Roman" w:hAnsi="Times New Roman" w:cs="Times New Roman"/>
            <w:color w:val="000000" w:themeColor="text1"/>
            <w:sz w:val="28"/>
            <w:szCs w:val="28"/>
          </w:rPr>
          <w:t>перечень</w:t>
        </w:r>
      </w:hyperlink>
      <w:r w:rsidRPr="00EE161A">
        <w:rPr>
          <w:rFonts w:ascii="Times New Roman" w:hAnsi="Times New Roman" w:cs="Times New Roman"/>
          <w:color w:val="000000" w:themeColor="text1"/>
          <w:sz w:val="28"/>
          <w:szCs w:val="28"/>
        </w:rP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требований законодательства Российской Федерации в сфере защиты детей от информации, причиняющей вред их здоровью и (или) развитию, к используемой в образовательном процессе информационной продукции, а также принятие мер по устранению выявленных нарушений, в том числе путем выдачи предписаний об устранении выявленных нарушений указанным организациям, и контроль за исполнением таких предписаний.</w:t>
      </w:r>
    </w:p>
    <w:p w:rsidR="00842BBC" w:rsidRPr="00EE161A" w:rsidRDefault="00842BBC" w:rsidP="00DC4B64">
      <w:pPr>
        <w:spacing w:after="0"/>
        <w:ind w:firstLine="567"/>
        <w:jc w:val="both"/>
        <w:rPr>
          <w:rFonts w:ascii="Times New Roman" w:hAnsi="Times New Roman" w:cs="Times New Roman"/>
          <w:bCs/>
          <w:color w:val="000000" w:themeColor="text1"/>
          <w:sz w:val="28"/>
          <w:szCs w:val="28"/>
          <w:lang w:eastAsia="en-US"/>
        </w:rPr>
      </w:pPr>
      <w:r w:rsidRPr="00EE161A">
        <w:rPr>
          <w:rFonts w:ascii="Times New Roman" w:hAnsi="Times New Roman" w:cs="Times New Roman"/>
          <w:color w:val="000000" w:themeColor="text1"/>
          <w:sz w:val="28"/>
          <w:szCs w:val="28"/>
        </w:rPr>
        <w:t xml:space="preserve">Приказом Рособрнадзора от 27.07.2017 № 1283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отнесенных к компетенции Федеральной службы по надзору в сфере образования и науки» </w:t>
      </w:r>
      <w:r w:rsidR="00081FB4" w:rsidRPr="00EE161A">
        <w:rPr>
          <w:rFonts w:ascii="Times New Roman" w:hAnsi="Times New Roman" w:cs="Times New Roman"/>
          <w:color w:val="000000" w:themeColor="text1"/>
          <w:sz w:val="28"/>
          <w:szCs w:val="28"/>
        </w:rPr>
        <w:t>(приложение 3)</w:t>
      </w:r>
      <w:r w:rsidR="00890956" w:rsidRPr="00EE161A">
        <w:rPr>
          <w:rFonts w:ascii="Times New Roman" w:hAnsi="Times New Roman" w:cs="Times New Roman"/>
          <w:color w:val="000000" w:themeColor="text1"/>
          <w:sz w:val="28"/>
          <w:szCs w:val="28"/>
        </w:rPr>
        <w:t>,</w:t>
      </w:r>
      <w:r w:rsidRPr="00EE161A">
        <w:rPr>
          <w:rFonts w:ascii="Times New Roman" w:hAnsi="Times New Roman" w:cs="Times New Roman"/>
          <w:color w:val="000000" w:themeColor="text1"/>
          <w:sz w:val="28"/>
          <w:szCs w:val="28"/>
        </w:rPr>
        <w:t xml:space="preserve">установлен </w:t>
      </w:r>
      <w:r w:rsidRPr="00EE161A">
        <w:rPr>
          <w:rFonts w:ascii="Times New Roman" w:hAnsi="Times New Roman" w:cs="Times New Roman"/>
          <w:bCs/>
          <w:color w:val="000000" w:themeColor="text1"/>
          <w:sz w:val="28"/>
          <w:szCs w:val="28"/>
          <w:lang w:eastAsia="en-US"/>
        </w:rPr>
        <w:t xml:space="preserve">Перечень нормативных правовых актов, содержащих обязательные требования, соблюдение которых оценивается при проведении мероприятий по </w:t>
      </w:r>
      <w:r w:rsidRPr="00EE161A">
        <w:rPr>
          <w:rFonts w:ascii="Times New Roman" w:hAnsi="Times New Roman" w:cs="Times New Roman"/>
          <w:bCs/>
          <w:color w:val="000000" w:themeColor="text1"/>
          <w:sz w:val="28"/>
          <w:szCs w:val="28"/>
          <w:lang w:eastAsia="en-US"/>
        </w:rPr>
        <w:lastRenderedPageBreak/>
        <w:t>государственному надзору за соблюдением законодательства Российской Федерации о защите детей от информации, причиняющей вред их здоровью и (или) развитию.</w:t>
      </w:r>
    </w:p>
    <w:p w:rsidR="00A96B7A" w:rsidRPr="00EE161A" w:rsidRDefault="00A96B7A" w:rsidP="00DC4B64">
      <w:pPr>
        <w:pStyle w:val="ConsPlusNormal"/>
        <w:spacing w:line="276" w:lineRule="auto"/>
        <w:ind w:firstLine="540"/>
        <w:jc w:val="both"/>
        <w:rPr>
          <w:color w:val="000000" w:themeColor="text1"/>
        </w:rPr>
      </w:pPr>
    </w:p>
    <w:p w:rsidR="00A96B7A" w:rsidRPr="00EE161A" w:rsidRDefault="00A96B7A" w:rsidP="00DC4B64">
      <w:pPr>
        <w:pStyle w:val="Style14"/>
        <w:spacing w:line="276" w:lineRule="auto"/>
        <w:ind w:left="-142" w:firstLine="567"/>
        <w:rPr>
          <w:rStyle w:val="FontStyle28"/>
          <w:b/>
          <w:color w:val="000000" w:themeColor="text1"/>
          <w:sz w:val="28"/>
          <w:szCs w:val="28"/>
        </w:rPr>
      </w:pPr>
      <w:r w:rsidRPr="00EE161A">
        <w:rPr>
          <w:rStyle w:val="FontStyle28"/>
          <w:b/>
          <w:color w:val="000000" w:themeColor="text1"/>
          <w:sz w:val="28"/>
          <w:szCs w:val="28"/>
        </w:rPr>
        <w:t>Федеральный закон от 29.12.2010 № 436-ФЗ «О защите детей от информации, причиняющей вред их здоровью и развитию»:</w:t>
      </w:r>
    </w:p>
    <w:p w:rsidR="00A96B7A" w:rsidRPr="00EE161A" w:rsidRDefault="00A96B7A" w:rsidP="00DC4B64">
      <w:pPr>
        <w:pStyle w:val="ConsPlusNormal"/>
        <w:spacing w:line="276" w:lineRule="auto"/>
        <w:ind w:firstLine="540"/>
        <w:jc w:val="right"/>
        <w:rPr>
          <w:color w:val="000000" w:themeColor="text1"/>
        </w:rPr>
      </w:pPr>
    </w:p>
    <w:p w:rsidR="00686D8D" w:rsidRPr="00EE161A" w:rsidRDefault="00686D8D" w:rsidP="00DC4B64">
      <w:pPr>
        <w:pStyle w:val="ConsPlusNormal"/>
        <w:spacing w:line="276" w:lineRule="auto"/>
        <w:ind w:firstLine="540"/>
        <w:jc w:val="right"/>
        <w:rPr>
          <w:rFonts w:ascii="Times New Roman" w:hAnsi="Times New Roman" w:cs="Times New Roman"/>
          <w:b/>
          <w:color w:val="000000" w:themeColor="text1"/>
        </w:rPr>
      </w:pPr>
      <w:r w:rsidRPr="00EE161A">
        <w:rPr>
          <w:rFonts w:ascii="Times New Roman" w:hAnsi="Times New Roman" w:cs="Times New Roman"/>
          <w:b/>
          <w:color w:val="000000" w:themeColor="text1"/>
        </w:rPr>
        <w:t>Таблица № 1</w:t>
      </w:r>
    </w:p>
    <w:tbl>
      <w:tblPr>
        <w:tblStyle w:val="a3"/>
        <w:tblW w:w="11057" w:type="dxa"/>
        <w:tblInd w:w="-601" w:type="dxa"/>
        <w:tblLayout w:type="fixed"/>
        <w:tblLook w:val="04A0" w:firstRow="1" w:lastRow="0" w:firstColumn="1" w:lastColumn="0" w:noHBand="0" w:noVBand="1"/>
      </w:tblPr>
      <w:tblGrid>
        <w:gridCol w:w="567"/>
        <w:gridCol w:w="1985"/>
        <w:gridCol w:w="4110"/>
        <w:gridCol w:w="4395"/>
      </w:tblGrid>
      <w:tr w:rsidR="00EE161A" w:rsidRPr="00EE161A" w:rsidTr="006F7731">
        <w:tc>
          <w:tcPr>
            <w:tcW w:w="567" w:type="dxa"/>
          </w:tcPr>
          <w:p w:rsidR="006F7731" w:rsidRPr="00EE161A" w:rsidRDefault="00E72A2F" w:rsidP="00DC4B64">
            <w:pPr>
              <w:pStyle w:val="ConsPlusNormal"/>
              <w:spacing w:line="276" w:lineRule="auto"/>
              <w:ind w:right="-533" w:firstLine="23"/>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 xml:space="preserve">№ </w:t>
            </w:r>
          </w:p>
          <w:p w:rsidR="004B4C0C" w:rsidRPr="00EE161A" w:rsidRDefault="00E72A2F" w:rsidP="00DC4B64">
            <w:pPr>
              <w:pStyle w:val="ConsPlusNormal"/>
              <w:spacing w:line="276" w:lineRule="auto"/>
              <w:ind w:right="-533" w:firstLine="23"/>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п/п</w:t>
            </w:r>
          </w:p>
        </w:tc>
        <w:tc>
          <w:tcPr>
            <w:tcW w:w="1985" w:type="dxa"/>
          </w:tcPr>
          <w:p w:rsidR="00E72A2F" w:rsidRPr="00EE161A" w:rsidRDefault="00E72A2F" w:rsidP="00DC4B64">
            <w:pPr>
              <w:pStyle w:val="ConsPlusNormal"/>
              <w:spacing w:line="276" w:lineRule="auto"/>
              <w:jc w:val="center"/>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Статья Федерального закона № 436-ФЗ</w:t>
            </w:r>
          </w:p>
        </w:tc>
        <w:tc>
          <w:tcPr>
            <w:tcW w:w="4110" w:type="dxa"/>
          </w:tcPr>
          <w:p w:rsidR="004B4C0C" w:rsidRPr="00EE161A" w:rsidRDefault="00E72A2F" w:rsidP="00DC4B64">
            <w:pPr>
              <w:pStyle w:val="ConsPlusNormal"/>
              <w:spacing w:line="276" w:lineRule="auto"/>
              <w:jc w:val="center"/>
              <w:rPr>
                <w:rFonts w:ascii="Times New Roman" w:hAnsi="Times New Roman" w:cs="Times New Roman"/>
                <w:b/>
                <w:color w:val="000000" w:themeColor="text1"/>
              </w:rPr>
            </w:pPr>
            <w:r w:rsidRPr="00EE161A">
              <w:rPr>
                <w:rFonts w:ascii="Times New Roman" w:hAnsi="Times New Roman" w:cs="Times New Roman"/>
                <w:b/>
                <w:color w:val="000000" w:themeColor="text1"/>
              </w:rPr>
              <w:t>Содержание статьи</w:t>
            </w:r>
          </w:p>
        </w:tc>
        <w:tc>
          <w:tcPr>
            <w:tcW w:w="4395" w:type="dxa"/>
          </w:tcPr>
          <w:p w:rsidR="004B4C0C" w:rsidRPr="00EE161A" w:rsidRDefault="00E72A2F" w:rsidP="00DC4B64">
            <w:pPr>
              <w:pStyle w:val="ConsPlusNormal"/>
              <w:spacing w:line="276" w:lineRule="auto"/>
              <w:jc w:val="center"/>
              <w:rPr>
                <w:rFonts w:ascii="Times New Roman" w:hAnsi="Times New Roman" w:cs="Times New Roman"/>
                <w:b/>
                <w:color w:val="000000" w:themeColor="text1"/>
              </w:rPr>
            </w:pPr>
            <w:r w:rsidRPr="00EE161A">
              <w:rPr>
                <w:rFonts w:ascii="Times New Roman" w:hAnsi="Times New Roman" w:cs="Times New Roman"/>
                <w:b/>
                <w:color w:val="000000" w:themeColor="text1"/>
              </w:rPr>
              <w:t>Ссылки, содержащиеся в статье⃰</w:t>
            </w:r>
          </w:p>
        </w:tc>
      </w:tr>
      <w:tr w:rsidR="00EE161A" w:rsidRPr="00EE161A" w:rsidTr="006F7731">
        <w:tc>
          <w:tcPr>
            <w:tcW w:w="567" w:type="dxa"/>
          </w:tcPr>
          <w:p w:rsidR="00E72A2F" w:rsidRPr="00EE161A" w:rsidRDefault="00E72A2F"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w:t>
            </w:r>
          </w:p>
        </w:tc>
        <w:tc>
          <w:tcPr>
            <w:tcW w:w="1985" w:type="dxa"/>
          </w:tcPr>
          <w:p w:rsidR="00E72A2F" w:rsidRPr="00EE161A" w:rsidRDefault="00E72A2F"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Часть 4 статьи 11</w:t>
            </w:r>
            <w:r w:rsidR="00AC43CD" w:rsidRPr="00EE161A">
              <w:rPr>
                <w:rFonts w:ascii="Times New Roman" w:hAnsi="Times New Roman" w:cs="Times New Roman"/>
                <w:b/>
                <w:bCs/>
                <w:color w:val="000000" w:themeColor="text1"/>
              </w:rPr>
              <w:t>Общие требования к обороту информационной продукции</w:t>
            </w:r>
          </w:p>
        </w:tc>
        <w:tc>
          <w:tcPr>
            <w:tcW w:w="4110" w:type="dxa"/>
          </w:tcPr>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4. Оборот информационной продукции, содержащей информацию, предусмотренную </w:t>
            </w:r>
            <w:hyperlink r:id="rId9" w:history="1">
              <w:r w:rsidRPr="00EE161A">
                <w:rPr>
                  <w:rStyle w:val="ac"/>
                  <w:rFonts w:ascii="Times New Roman" w:hAnsi="Times New Roman"/>
                  <w:color w:val="000000" w:themeColor="text1"/>
                </w:rPr>
                <w:t>статьей 5</w:t>
              </w:r>
            </w:hyperlink>
            <w:r w:rsidRPr="00EE161A">
              <w:rPr>
                <w:rStyle w:val="ac"/>
                <w:rFonts w:ascii="Times New Roman" w:hAnsi="Times New Roman"/>
                <w:color w:val="000000" w:themeColor="text1"/>
              </w:rPr>
              <w:t>⃰</w:t>
            </w:r>
            <w:r w:rsidRPr="00EE161A">
              <w:rPr>
                <w:rFonts w:ascii="Times New Roman" w:hAnsi="Times New Roman" w:cs="Times New Roman"/>
                <w:color w:val="000000" w:themeColor="text1"/>
              </w:rPr>
              <w:t>настоящего Федерального закона, без знака информационной продукции не допускается, за исключением:</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2) телепрограмм, телепередач, транслируемых в эфире без предварительной записи;</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3) информационной продукции, распространяемой посредством радиовещания;</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4) информационной продукции, демонстрируемой посредством зрелищных мероприятий;</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6) информации, распространяемой посредством информационно-телекоммуникационных сетей, в том числе сети "Интернет", кроме сетевых изданий;</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72A2F" w:rsidRPr="00EE161A" w:rsidRDefault="00E72A2F" w:rsidP="00DC4B64">
            <w:pPr>
              <w:pStyle w:val="ConsPlusNormal"/>
              <w:spacing w:line="276" w:lineRule="auto"/>
              <w:jc w:val="both"/>
              <w:rPr>
                <w:color w:val="000000" w:themeColor="text1"/>
              </w:rPr>
            </w:pPr>
          </w:p>
        </w:tc>
        <w:tc>
          <w:tcPr>
            <w:tcW w:w="4395" w:type="dxa"/>
          </w:tcPr>
          <w:p w:rsidR="00E72A2F" w:rsidRPr="00EE161A" w:rsidRDefault="00E72A2F" w:rsidP="00DC4B64">
            <w:pPr>
              <w:pStyle w:val="ConsPlusTitle"/>
              <w:spacing w:line="276" w:lineRule="auto"/>
              <w:ind w:firstLine="540"/>
              <w:jc w:val="both"/>
              <w:outlineLvl w:val="1"/>
              <w:rPr>
                <w:color w:val="000000" w:themeColor="text1"/>
                <w:sz w:val="22"/>
                <w:szCs w:val="22"/>
              </w:rPr>
            </w:pPr>
            <w:r w:rsidRPr="00EE161A">
              <w:rPr>
                <w:color w:val="000000" w:themeColor="text1"/>
                <w:sz w:val="22"/>
                <w:szCs w:val="22"/>
              </w:rPr>
              <w:lastRenderedPageBreak/>
              <w:t>Статья 5. Виды информации, причиняющей вред здоровью и (или) развитию детей</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 К информации, причиняющей вред здоровью и (или) развитию детей, относится:</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1) информация, предусмотренная </w:t>
            </w:r>
            <w:hyperlink w:anchor="P73" w:history="1">
              <w:r w:rsidRPr="00EE161A">
                <w:rPr>
                  <w:rFonts w:ascii="Times New Roman" w:hAnsi="Times New Roman" w:cs="Times New Roman"/>
                  <w:color w:val="000000" w:themeColor="text1"/>
                  <w:szCs w:val="22"/>
                </w:rPr>
                <w:t>частью 2</w:t>
              </w:r>
            </w:hyperlink>
            <w:r w:rsidRPr="00EE161A">
              <w:rPr>
                <w:rFonts w:ascii="Times New Roman" w:hAnsi="Times New Roman" w:cs="Times New Roman"/>
                <w:color w:val="000000" w:themeColor="text1"/>
                <w:szCs w:val="22"/>
              </w:rPr>
              <w:t xml:space="preserve"> настоящей статьи и запрещенная для распространения среди детей;</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2) информация, которая предусмотрена </w:t>
            </w:r>
            <w:hyperlink w:anchor="P85" w:history="1">
              <w:r w:rsidRPr="00EE161A">
                <w:rPr>
                  <w:rFonts w:ascii="Times New Roman" w:hAnsi="Times New Roman" w:cs="Times New Roman"/>
                  <w:color w:val="000000" w:themeColor="text1"/>
                  <w:szCs w:val="22"/>
                </w:rPr>
                <w:t>частью 3</w:t>
              </w:r>
            </w:hyperlink>
            <w:r w:rsidRPr="00EE161A">
              <w:rPr>
                <w:rFonts w:ascii="Times New Roman" w:hAnsi="Times New Roman" w:cs="Times New Roman"/>
                <w:color w:val="000000" w:themeColor="text1"/>
                <w:szCs w:val="22"/>
              </w:rPr>
              <w:t xml:space="preserve"> настоя</w:t>
            </w:r>
            <w:r w:rsidRPr="00EE161A">
              <w:rPr>
                <w:rFonts w:ascii="Times New Roman" w:hAnsi="Times New Roman" w:cs="Times New Roman"/>
                <w:color w:val="000000" w:themeColor="text1"/>
                <w:szCs w:val="22"/>
                <w:u w:val="single"/>
              </w:rPr>
              <w:t xml:space="preserve">щей статьи с учетом положений </w:t>
            </w:r>
            <w:hyperlink w:anchor="P115" w:history="1">
              <w:r w:rsidRPr="00EE161A">
                <w:rPr>
                  <w:rFonts w:ascii="Times New Roman" w:hAnsi="Times New Roman" w:cs="Times New Roman"/>
                  <w:color w:val="000000" w:themeColor="text1"/>
                  <w:szCs w:val="22"/>
                </w:rPr>
                <w:t>статей 7</w:t>
              </w:r>
            </w:hyperlink>
            <w:r w:rsidRPr="00EE161A">
              <w:rPr>
                <w:rFonts w:ascii="Times New Roman" w:hAnsi="Times New Roman" w:cs="Times New Roman"/>
                <w:color w:val="000000" w:themeColor="text1"/>
                <w:szCs w:val="22"/>
              </w:rPr>
              <w:t xml:space="preserve"> - </w:t>
            </w:r>
            <w:hyperlink w:anchor="P134" w:history="1">
              <w:r w:rsidRPr="00EE161A">
                <w:rPr>
                  <w:rFonts w:ascii="Times New Roman" w:hAnsi="Times New Roman" w:cs="Times New Roman"/>
                  <w:color w:val="000000" w:themeColor="text1"/>
                  <w:szCs w:val="22"/>
                </w:rPr>
                <w:t>10</w:t>
              </w:r>
            </w:hyperlink>
            <w:r w:rsidR="007833DC" w:rsidRPr="00EE161A">
              <w:rPr>
                <w:rFonts w:ascii="Times New Roman" w:hAnsi="Times New Roman" w:cs="Times New Roman"/>
                <w:color w:val="000000" w:themeColor="text1"/>
                <w:szCs w:val="22"/>
              </w:rPr>
              <w:t>⃰</w:t>
            </w:r>
            <w:r w:rsidRPr="00EE161A">
              <w:rPr>
                <w:rFonts w:ascii="Times New Roman" w:hAnsi="Times New Roman" w:cs="Times New Roman"/>
                <w:color w:val="000000" w:themeColor="text1"/>
                <w:szCs w:val="22"/>
              </w:rPr>
              <w:t>настоящего Федерального закона и распространение которой среди детей определенных возрастных категорий ограничено.</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bookmarkStart w:id="1" w:name="P73"/>
            <w:bookmarkEnd w:id="1"/>
            <w:r w:rsidRPr="00EE161A">
              <w:rPr>
                <w:rFonts w:ascii="Times New Roman" w:hAnsi="Times New Roman" w:cs="Times New Roman"/>
                <w:color w:val="000000" w:themeColor="text1"/>
                <w:szCs w:val="22"/>
              </w:rPr>
              <w:t>2. К информации, запрещенной для распространения среди детей, относится информация:</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bookmarkStart w:id="2" w:name="P74"/>
            <w:bookmarkEnd w:id="2"/>
            <w:r w:rsidRPr="00EE161A">
              <w:rPr>
                <w:rFonts w:ascii="Times New Roman" w:hAnsi="Times New Roman" w:cs="Times New Roman"/>
                <w:color w:val="000000" w:themeColor="text1"/>
                <w:szCs w:val="22"/>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bookmarkStart w:id="3" w:name="P80"/>
            <w:bookmarkEnd w:id="3"/>
            <w:r w:rsidRPr="00EE161A">
              <w:rPr>
                <w:rFonts w:ascii="Times New Roman" w:hAnsi="Times New Roman" w:cs="Times New Roman"/>
                <w:color w:val="000000" w:themeColor="text1"/>
                <w:szCs w:val="22"/>
              </w:rPr>
              <w:t>5) оправдывающая противоправное поведение;</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6) содержащая нецензурную брань;</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7) содержащая информацию порнографического характера;</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bookmarkStart w:id="4" w:name="P85"/>
            <w:bookmarkEnd w:id="4"/>
            <w:r w:rsidRPr="00EE161A">
              <w:rPr>
                <w:rFonts w:ascii="Times New Roman" w:hAnsi="Times New Roman" w:cs="Times New Roman"/>
                <w:color w:val="000000" w:themeColor="text1"/>
                <w:szCs w:val="22"/>
              </w:rPr>
              <w:t>3. К информации, распространение которой среди детей определенных возрастных категорий ограничено, относится информация:</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представляемая в виде изображения или описания половых отношений между мужчиной и женщиной;</w:t>
            </w:r>
          </w:p>
          <w:p w:rsidR="00E72A2F" w:rsidRPr="00EE161A" w:rsidRDefault="00E72A2F"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4) содержащая бранные слова и выражения, не относящиеся к нецензурной брани.</w:t>
            </w:r>
          </w:p>
        </w:tc>
      </w:tr>
      <w:tr w:rsidR="00EE161A" w:rsidRPr="00EE161A" w:rsidTr="006F7731">
        <w:tc>
          <w:tcPr>
            <w:tcW w:w="567" w:type="dxa"/>
          </w:tcPr>
          <w:p w:rsidR="00E72A2F" w:rsidRPr="00EE161A" w:rsidRDefault="00E72A2F"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lastRenderedPageBreak/>
              <w:t>2.</w:t>
            </w:r>
          </w:p>
        </w:tc>
        <w:tc>
          <w:tcPr>
            <w:tcW w:w="1985" w:type="dxa"/>
          </w:tcPr>
          <w:p w:rsidR="00E72A2F" w:rsidRPr="00EE161A" w:rsidRDefault="00E72A2F"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Часть 5 статьи 11</w:t>
            </w:r>
            <w:r w:rsidR="00AC43CD" w:rsidRPr="00EE161A">
              <w:rPr>
                <w:rFonts w:ascii="Times New Roman" w:hAnsi="Times New Roman" w:cs="Times New Roman"/>
                <w:b/>
                <w:bCs/>
                <w:color w:val="000000" w:themeColor="text1"/>
              </w:rPr>
              <w:t xml:space="preserve"> Общие требования к обороту информационной </w:t>
            </w:r>
            <w:r w:rsidR="00AC43CD" w:rsidRPr="00EE161A">
              <w:rPr>
                <w:rFonts w:ascii="Times New Roman" w:hAnsi="Times New Roman" w:cs="Times New Roman"/>
                <w:b/>
                <w:bCs/>
                <w:color w:val="000000" w:themeColor="text1"/>
              </w:rPr>
              <w:lastRenderedPageBreak/>
              <w:t>продукции</w:t>
            </w:r>
          </w:p>
        </w:tc>
        <w:tc>
          <w:tcPr>
            <w:tcW w:w="4110" w:type="dxa"/>
          </w:tcPr>
          <w:p w:rsidR="00AC43CD" w:rsidRPr="00EE161A" w:rsidRDefault="00AC43CD"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lastRenderedPageBreak/>
              <w:t xml:space="preserve">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rsidRPr="00EE161A">
              <w:rPr>
                <w:rFonts w:ascii="Times New Roman" w:hAnsi="Times New Roman" w:cs="Times New Roman"/>
                <w:color w:val="000000" w:themeColor="text1"/>
                <w:u w:val="single"/>
              </w:rPr>
              <w:t>статьей 9⃰</w:t>
            </w:r>
            <w:r w:rsidRPr="00EE161A">
              <w:rPr>
                <w:rFonts w:ascii="Times New Roman" w:hAnsi="Times New Roman" w:cs="Times New Roman"/>
                <w:color w:val="000000" w:themeColor="text1"/>
              </w:rPr>
              <w:t xml:space="preserve"> </w:t>
            </w:r>
            <w:r w:rsidRPr="00EE161A">
              <w:rPr>
                <w:rFonts w:ascii="Times New Roman" w:hAnsi="Times New Roman" w:cs="Times New Roman"/>
                <w:color w:val="000000" w:themeColor="text1"/>
              </w:rPr>
              <w:lastRenderedPageBreak/>
              <w:t>настоящего Федерального закона.</w:t>
            </w:r>
          </w:p>
          <w:p w:rsidR="00E72A2F" w:rsidRPr="00EE161A" w:rsidRDefault="00E72A2F" w:rsidP="00DC4B64">
            <w:pPr>
              <w:pStyle w:val="ConsPlusNormal"/>
              <w:spacing w:line="276" w:lineRule="auto"/>
              <w:jc w:val="both"/>
              <w:rPr>
                <w:color w:val="000000" w:themeColor="text1"/>
              </w:rPr>
            </w:pPr>
          </w:p>
        </w:tc>
        <w:tc>
          <w:tcPr>
            <w:tcW w:w="4395" w:type="dxa"/>
          </w:tcPr>
          <w:p w:rsidR="00AC43CD" w:rsidRPr="00EE161A" w:rsidRDefault="00AC43CD" w:rsidP="00DC4B64">
            <w:pPr>
              <w:pStyle w:val="ConsPlusNormal"/>
              <w:spacing w:line="276" w:lineRule="auto"/>
              <w:ind w:firstLine="540"/>
              <w:jc w:val="both"/>
              <w:rPr>
                <w:rFonts w:ascii="Times New Roman" w:hAnsi="Times New Roman" w:cs="Times New Roman"/>
                <w:b/>
                <w:color w:val="000000" w:themeColor="text1"/>
              </w:rPr>
            </w:pPr>
            <w:r w:rsidRPr="00EE161A">
              <w:rPr>
                <w:rFonts w:ascii="Times New Roman" w:hAnsi="Times New Roman" w:cs="Times New Roman"/>
                <w:b/>
                <w:bCs/>
                <w:color w:val="000000" w:themeColor="text1"/>
              </w:rPr>
              <w:lastRenderedPageBreak/>
              <w:t>Статья 9⃰.</w:t>
            </w:r>
            <w:r w:rsidRPr="00EE161A">
              <w:rPr>
                <w:rFonts w:ascii="Times New Roman" w:hAnsi="Times New Roman" w:cs="Times New Roman"/>
                <w:b/>
                <w:color w:val="000000" w:themeColor="text1"/>
              </w:rPr>
              <w:t>Информационная продукция для детей, достигших возраста двенадцати лет</w:t>
            </w:r>
          </w:p>
          <w:p w:rsidR="00AC43CD" w:rsidRPr="00EE161A" w:rsidRDefault="00AC43CD"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К допускаемой к обороту информационной продукции для детей, </w:t>
            </w:r>
            <w:r w:rsidRPr="00EE161A">
              <w:rPr>
                <w:rFonts w:ascii="Times New Roman" w:hAnsi="Times New Roman" w:cs="Times New Roman"/>
                <w:color w:val="000000" w:themeColor="text1"/>
              </w:rPr>
              <w:lastRenderedPageBreak/>
              <w:t xml:space="preserve">достигших возраста двенадцати лет, может быть отнесена информационная продукция, предусмотренная </w:t>
            </w:r>
            <w:hyperlink r:id="rId10" w:history="1">
              <w:r w:rsidRPr="00EE161A">
                <w:rPr>
                  <w:rStyle w:val="ac"/>
                  <w:rFonts w:ascii="Times New Roman" w:hAnsi="Times New Roman"/>
                  <w:color w:val="000000" w:themeColor="text1"/>
                </w:rPr>
                <w:t>статьей 8</w:t>
              </w:r>
            </w:hyperlink>
            <w:r w:rsidR="007833DC" w:rsidRPr="00EE161A">
              <w:rPr>
                <w:rFonts w:ascii="Times New Roman" w:hAnsi="Times New Roman" w:cs="Times New Roman"/>
                <w:color w:val="000000" w:themeColor="text1"/>
              </w:rPr>
              <w:t>⃰</w:t>
            </w:r>
            <w:r w:rsidRPr="00EE161A">
              <w:rPr>
                <w:rFonts w:ascii="Times New Roman" w:hAnsi="Times New Roman" w:cs="Times New Roman"/>
                <w:color w:val="000000" w:themeColor="text1"/>
              </w:rPr>
              <w:t>настоящего Федерального закона, а также информационная продукция, содержащая оправданные ее жанром и (или) сюжетом:</w:t>
            </w:r>
          </w:p>
          <w:p w:rsidR="00AC43CD" w:rsidRPr="00EE161A" w:rsidRDefault="00AC43CD"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C43CD" w:rsidRPr="00EE161A" w:rsidRDefault="00AC43CD"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72A2F" w:rsidRPr="00EE161A" w:rsidRDefault="00AC43CD"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tc>
      </w:tr>
      <w:tr w:rsidR="00EE161A" w:rsidRPr="00EE161A" w:rsidTr="006F7731">
        <w:tc>
          <w:tcPr>
            <w:tcW w:w="567" w:type="dxa"/>
          </w:tcPr>
          <w:p w:rsidR="00E72A2F" w:rsidRPr="00EE161A" w:rsidRDefault="00E72A2F"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lastRenderedPageBreak/>
              <w:t>3.</w:t>
            </w:r>
          </w:p>
        </w:tc>
        <w:tc>
          <w:tcPr>
            <w:tcW w:w="1985" w:type="dxa"/>
          </w:tcPr>
          <w:p w:rsidR="00E72A2F" w:rsidRPr="00EE161A" w:rsidRDefault="00AC43CD"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Часть 1 </w:t>
            </w:r>
            <w:r w:rsidR="00E72A2F" w:rsidRPr="00EE161A">
              <w:rPr>
                <w:rFonts w:ascii="Times New Roman" w:hAnsi="Times New Roman" w:cs="Times New Roman"/>
                <w:color w:val="000000" w:themeColor="text1"/>
                <w:szCs w:val="22"/>
              </w:rPr>
              <w:t>Стать</w:t>
            </w:r>
            <w:r w:rsidRPr="00EE161A">
              <w:rPr>
                <w:rFonts w:ascii="Times New Roman" w:hAnsi="Times New Roman" w:cs="Times New Roman"/>
                <w:color w:val="000000" w:themeColor="text1"/>
                <w:szCs w:val="22"/>
              </w:rPr>
              <w:t>и</w:t>
            </w:r>
            <w:r w:rsidR="00E72A2F" w:rsidRPr="00EE161A">
              <w:rPr>
                <w:rFonts w:ascii="Times New Roman" w:hAnsi="Times New Roman" w:cs="Times New Roman"/>
                <w:color w:val="000000" w:themeColor="text1"/>
                <w:szCs w:val="22"/>
              </w:rPr>
              <w:t xml:space="preserve"> 14</w:t>
            </w:r>
            <w:r w:rsidRPr="00EE161A">
              <w:rPr>
                <w:rFonts w:ascii="Times New Roman" w:hAnsi="Times New Roman" w:cs="Times New Roman"/>
                <w:b/>
                <w:bCs/>
                <w:color w:val="000000" w:themeColor="text1"/>
              </w:rPr>
              <w:t xml:space="preserve"> Общие требования к обороту </w:t>
            </w:r>
            <w:r w:rsidRPr="00EE161A">
              <w:rPr>
                <w:rFonts w:ascii="Times New Roman" w:hAnsi="Times New Roman" w:cs="Times New Roman"/>
                <w:b/>
                <w:bCs/>
                <w:color w:val="000000" w:themeColor="text1"/>
              </w:rPr>
              <w:lastRenderedPageBreak/>
              <w:t>информационной продукции</w:t>
            </w:r>
          </w:p>
        </w:tc>
        <w:tc>
          <w:tcPr>
            <w:tcW w:w="4110" w:type="dxa"/>
          </w:tcPr>
          <w:p w:rsidR="00E72A2F" w:rsidRPr="00EE161A" w:rsidRDefault="00AC43CD"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lastRenderedPageBreak/>
              <w:t xml:space="preserve">1. Доступ к информации, распространяемой посредством информационно-телекоммуникационных сетей, в том числе сети "Интернет", в </w:t>
            </w:r>
            <w:r w:rsidRPr="00EE161A">
              <w:rPr>
                <w:rFonts w:ascii="Times New Roman" w:hAnsi="Times New Roman" w:cs="Times New Roman"/>
                <w:color w:val="000000" w:themeColor="text1"/>
              </w:rPr>
              <w:lastRenderedPageBreak/>
              <w:t>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tc>
        <w:tc>
          <w:tcPr>
            <w:tcW w:w="4395" w:type="dxa"/>
          </w:tcPr>
          <w:p w:rsidR="00E72A2F" w:rsidRPr="00EE161A" w:rsidRDefault="00E72A2F" w:rsidP="00DC4B64">
            <w:pPr>
              <w:pStyle w:val="ConsPlusNormal"/>
              <w:spacing w:line="276" w:lineRule="auto"/>
              <w:jc w:val="both"/>
              <w:rPr>
                <w:color w:val="000000" w:themeColor="text1"/>
              </w:rPr>
            </w:pPr>
          </w:p>
        </w:tc>
      </w:tr>
      <w:tr w:rsidR="00EE161A" w:rsidRPr="00EE161A" w:rsidTr="006F7731">
        <w:tc>
          <w:tcPr>
            <w:tcW w:w="567" w:type="dxa"/>
          </w:tcPr>
          <w:p w:rsidR="00E72A2F" w:rsidRPr="00EE161A" w:rsidRDefault="00E72A2F" w:rsidP="00DC4B64">
            <w:pPr>
              <w:pStyle w:val="ConsPlusNormal"/>
              <w:spacing w:line="276" w:lineRule="auto"/>
              <w:jc w:val="both"/>
              <w:rPr>
                <w:color w:val="000000" w:themeColor="text1"/>
                <w:szCs w:val="22"/>
              </w:rPr>
            </w:pPr>
            <w:r w:rsidRPr="00EE161A">
              <w:rPr>
                <w:color w:val="000000" w:themeColor="text1"/>
                <w:szCs w:val="22"/>
              </w:rPr>
              <w:lastRenderedPageBreak/>
              <w:t>4.</w:t>
            </w:r>
          </w:p>
        </w:tc>
        <w:tc>
          <w:tcPr>
            <w:tcW w:w="1985" w:type="dxa"/>
          </w:tcPr>
          <w:p w:rsidR="00AC43CD" w:rsidRPr="00EE161A" w:rsidRDefault="00E72A2F" w:rsidP="00DC4B64">
            <w:pPr>
              <w:pStyle w:val="ConsPlusNormal"/>
              <w:spacing w:line="276" w:lineRule="auto"/>
              <w:ind w:firstLine="33"/>
              <w:jc w:val="both"/>
              <w:rPr>
                <w:rFonts w:ascii="Times New Roman" w:hAnsi="Times New Roman" w:cs="Times New Roman"/>
                <w:b/>
                <w:bCs/>
                <w:color w:val="000000" w:themeColor="text1"/>
              </w:rPr>
            </w:pPr>
            <w:r w:rsidRPr="00EE161A">
              <w:rPr>
                <w:rFonts w:ascii="Times New Roman" w:hAnsi="Times New Roman" w:cs="Times New Roman"/>
                <w:color w:val="000000" w:themeColor="text1"/>
                <w:szCs w:val="22"/>
              </w:rPr>
              <w:t>Статья 15</w:t>
            </w:r>
            <w:r w:rsidR="00AC43CD" w:rsidRPr="00EE161A">
              <w:rPr>
                <w:rFonts w:ascii="Times New Roman" w:hAnsi="Times New Roman" w:cs="Times New Roman"/>
                <w:b/>
                <w:bCs/>
                <w:color w:val="000000" w:themeColor="text1"/>
              </w:rPr>
              <w:t>Дополнительные требования к обороту отдельных видов информационной продукции для детей</w:t>
            </w:r>
          </w:p>
          <w:p w:rsidR="00E72A2F" w:rsidRPr="00EE161A" w:rsidRDefault="00E72A2F" w:rsidP="00DC4B64">
            <w:pPr>
              <w:pStyle w:val="ConsPlusNormal"/>
              <w:spacing w:line="276" w:lineRule="auto"/>
              <w:jc w:val="both"/>
              <w:rPr>
                <w:color w:val="000000" w:themeColor="text1"/>
                <w:szCs w:val="22"/>
              </w:rPr>
            </w:pPr>
          </w:p>
        </w:tc>
        <w:tc>
          <w:tcPr>
            <w:tcW w:w="4110" w:type="dxa"/>
          </w:tcPr>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11" w:history="1">
              <w:r w:rsidRPr="00EE161A">
                <w:rPr>
                  <w:rStyle w:val="ac"/>
                  <w:rFonts w:ascii="Times New Roman" w:hAnsi="Times New Roman"/>
                  <w:color w:val="000000" w:themeColor="text1"/>
                </w:rPr>
                <w:t>статей 7</w:t>
              </w:r>
            </w:hyperlink>
            <w:r w:rsidRPr="00EE161A">
              <w:rPr>
                <w:rFonts w:ascii="Times New Roman" w:hAnsi="Times New Roman" w:cs="Times New Roman"/>
                <w:color w:val="000000" w:themeColor="text1"/>
              </w:rPr>
              <w:t xml:space="preserve"> - </w:t>
            </w:r>
            <w:hyperlink r:id="rId12" w:history="1">
              <w:r w:rsidRPr="00EE161A">
                <w:rPr>
                  <w:rStyle w:val="ac"/>
                  <w:rFonts w:ascii="Times New Roman" w:hAnsi="Times New Roman"/>
                  <w:color w:val="000000" w:themeColor="text1"/>
                </w:rPr>
                <w:t>10</w:t>
              </w:r>
            </w:hyperlink>
            <w:r w:rsidRPr="00EE161A">
              <w:rPr>
                <w:rStyle w:val="ac"/>
                <w:rFonts w:ascii="Times New Roman" w:hAnsi="Times New Roman"/>
                <w:color w:val="000000" w:themeColor="text1"/>
              </w:rPr>
              <w:t>⃰</w:t>
            </w:r>
            <w:r w:rsidRPr="00EE161A">
              <w:rPr>
                <w:rFonts w:ascii="Times New Roman" w:hAnsi="Times New Roman" w:cs="Times New Roman"/>
                <w:color w:val="000000" w:themeColor="text1"/>
              </w:rPr>
              <w:t xml:space="preserve"> настоящего Федерального закона.</w:t>
            </w:r>
          </w:p>
          <w:p w:rsidR="00E72A2F" w:rsidRPr="00EE161A" w:rsidRDefault="00E72A2F" w:rsidP="00DC4B64">
            <w:pPr>
              <w:pStyle w:val="ConsPlusNormal"/>
              <w:spacing w:line="276" w:lineRule="auto"/>
              <w:jc w:val="both"/>
              <w:rPr>
                <w:color w:val="000000" w:themeColor="text1"/>
              </w:rPr>
            </w:pPr>
          </w:p>
        </w:tc>
        <w:tc>
          <w:tcPr>
            <w:tcW w:w="4395" w:type="dxa"/>
          </w:tcPr>
          <w:p w:rsidR="007833DC" w:rsidRPr="00EE161A" w:rsidRDefault="007833DC" w:rsidP="00DC4B64">
            <w:pPr>
              <w:pStyle w:val="ConsPlusNormal"/>
              <w:spacing w:line="276" w:lineRule="auto"/>
              <w:ind w:firstLine="540"/>
              <w:jc w:val="both"/>
              <w:rPr>
                <w:rFonts w:ascii="Times New Roman" w:hAnsi="Times New Roman" w:cs="Times New Roman"/>
                <w:b/>
                <w:color w:val="000000" w:themeColor="text1"/>
              </w:rPr>
            </w:pPr>
            <w:r w:rsidRPr="00EE161A">
              <w:rPr>
                <w:rFonts w:ascii="Times New Roman" w:hAnsi="Times New Roman" w:cs="Times New Roman"/>
                <w:b/>
                <w:color w:val="000000" w:themeColor="text1"/>
              </w:rPr>
              <w:t>Статья 7⃰. Информационная продукция для детей, не достигших возраста шести лет</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p>
          <w:p w:rsidR="007833DC" w:rsidRPr="00EE161A" w:rsidRDefault="007833DC" w:rsidP="00DC4B64">
            <w:pPr>
              <w:pStyle w:val="ConsPlusNormal"/>
              <w:spacing w:line="276" w:lineRule="auto"/>
              <w:ind w:firstLine="540"/>
              <w:jc w:val="both"/>
              <w:rPr>
                <w:rFonts w:ascii="Times New Roman" w:hAnsi="Times New Roman" w:cs="Times New Roman"/>
                <w:b/>
                <w:color w:val="000000" w:themeColor="text1"/>
              </w:rPr>
            </w:pPr>
            <w:bookmarkStart w:id="5" w:name="Par4"/>
            <w:bookmarkEnd w:id="5"/>
            <w:r w:rsidRPr="00EE161A">
              <w:rPr>
                <w:rFonts w:ascii="Times New Roman" w:hAnsi="Times New Roman" w:cs="Times New Roman"/>
                <w:b/>
                <w:color w:val="000000" w:themeColor="text1"/>
              </w:rPr>
              <w:t>Статья 8⃰. Информационная продукция для детей, достигших возраста шести лет</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0" w:history="1">
              <w:r w:rsidRPr="00EE161A">
                <w:rPr>
                  <w:rStyle w:val="ac"/>
                  <w:rFonts w:ascii="Times New Roman" w:hAnsi="Times New Roman"/>
                  <w:color w:val="000000" w:themeColor="text1"/>
                </w:rPr>
                <w:t>статьей 7</w:t>
              </w:r>
            </w:hyperlink>
            <w:r w:rsidRPr="00EE161A">
              <w:rPr>
                <w:rStyle w:val="ac"/>
                <w:rFonts w:ascii="Times New Roman" w:hAnsi="Times New Roman"/>
                <w:color w:val="000000" w:themeColor="text1"/>
              </w:rPr>
              <w:t>⃰</w:t>
            </w:r>
            <w:r w:rsidRPr="00EE161A">
              <w:rPr>
                <w:rFonts w:ascii="Times New Roman" w:hAnsi="Times New Roman" w:cs="Times New Roman"/>
                <w:color w:val="000000" w:themeColor="text1"/>
              </w:rPr>
              <w:t>настоящего Федерального закона, а также информационная продукция, содержащая оправданные ее жанром и (или) сюжетом:</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2) ненатуралистические изображение </w:t>
            </w:r>
            <w:r w:rsidRPr="00EE161A">
              <w:rPr>
                <w:rFonts w:ascii="Times New Roman" w:hAnsi="Times New Roman" w:cs="Times New Roman"/>
                <w:color w:val="000000" w:themeColor="text1"/>
              </w:rPr>
              <w:lastRenderedPageBreak/>
              <w:t>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p>
          <w:p w:rsidR="007833DC" w:rsidRPr="00EE161A" w:rsidRDefault="007833DC" w:rsidP="00DC4B64">
            <w:pPr>
              <w:pStyle w:val="ConsPlusNormal"/>
              <w:spacing w:line="276" w:lineRule="auto"/>
              <w:ind w:firstLine="540"/>
              <w:jc w:val="both"/>
              <w:rPr>
                <w:rFonts w:ascii="Times New Roman" w:hAnsi="Times New Roman" w:cs="Times New Roman"/>
                <w:b/>
                <w:color w:val="000000" w:themeColor="text1"/>
              </w:rPr>
            </w:pPr>
            <w:bookmarkStart w:id="6" w:name="Par11"/>
            <w:bookmarkEnd w:id="6"/>
            <w:r w:rsidRPr="00EE161A">
              <w:rPr>
                <w:rFonts w:ascii="Times New Roman" w:hAnsi="Times New Roman" w:cs="Times New Roman"/>
                <w:b/>
                <w:color w:val="000000" w:themeColor="text1"/>
              </w:rPr>
              <w:t>Статья 9⃰. Информационная продукция для детей, достигшихвозраста двенадцати лет</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4" w:history="1">
              <w:r w:rsidRPr="00EE161A">
                <w:rPr>
                  <w:rStyle w:val="ac"/>
                  <w:rFonts w:ascii="Times New Roman" w:hAnsi="Times New Roman"/>
                  <w:color w:val="000000" w:themeColor="text1"/>
                </w:rPr>
                <w:t>статьей 8</w:t>
              </w:r>
            </w:hyperlink>
            <w:r w:rsidRPr="00EE161A">
              <w:rPr>
                <w:rStyle w:val="ac"/>
                <w:rFonts w:ascii="Times New Roman" w:hAnsi="Times New Roman"/>
                <w:color w:val="000000" w:themeColor="text1"/>
              </w:rPr>
              <w:t>⃰</w:t>
            </w:r>
            <w:r w:rsidRPr="00EE161A">
              <w:rPr>
                <w:rFonts w:ascii="Times New Roman" w:hAnsi="Times New Roman" w:cs="Times New Roman"/>
                <w:color w:val="000000" w:themeColor="text1"/>
              </w:rPr>
              <w:t xml:space="preserve"> настоящего Федерального закона, а также информационная продукция, содержащая оправданные ее жанром и (или) сюжетом:</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w:t>
            </w:r>
            <w:r w:rsidRPr="00EE161A">
              <w:rPr>
                <w:rFonts w:ascii="Times New Roman" w:hAnsi="Times New Roman" w:cs="Times New Roman"/>
                <w:color w:val="000000" w:themeColor="text1"/>
              </w:rPr>
              <w:lastRenderedPageBreak/>
              <w:t>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p>
          <w:p w:rsidR="007833DC" w:rsidRPr="00EE161A" w:rsidRDefault="007833DC" w:rsidP="00DC4B64">
            <w:pPr>
              <w:pStyle w:val="ConsPlusNormal"/>
              <w:spacing w:line="276" w:lineRule="auto"/>
              <w:ind w:firstLine="540"/>
              <w:jc w:val="both"/>
              <w:rPr>
                <w:rFonts w:ascii="Times New Roman" w:hAnsi="Times New Roman" w:cs="Times New Roman"/>
                <w:b/>
                <w:color w:val="000000" w:themeColor="text1"/>
              </w:rPr>
            </w:pPr>
            <w:r w:rsidRPr="00EE161A">
              <w:rPr>
                <w:rFonts w:ascii="Times New Roman" w:hAnsi="Times New Roman" w:cs="Times New Roman"/>
                <w:b/>
                <w:color w:val="000000" w:themeColor="text1"/>
              </w:rPr>
              <w:t>Статья 10⃰. Информационная продукция для детей, достигших возраста шестнадцати лет</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1" w:history="1">
              <w:r w:rsidRPr="00EE161A">
                <w:rPr>
                  <w:rStyle w:val="ac"/>
                  <w:rFonts w:ascii="Times New Roman" w:hAnsi="Times New Roman"/>
                  <w:color w:val="000000" w:themeColor="text1"/>
                </w:rPr>
                <w:t>статьей 9</w:t>
              </w:r>
            </w:hyperlink>
            <w:r w:rsidRPr="00EE161A">
              <w:rPr>
                <w:rFonts w:ascii="Times New Roman" w:hAnsi="Times New Roman" w:cs="Times New Roman"/>
                <w:color w:val="000000" w:themeColor="text1"/>
              </w:rPr>
              <w:t>⃰ настоящего Федерального закона, а также информационная продукция, содержащая оправданные ее жанром и (или) сюжетом:</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w:t>
            </w:r>
            <w:r w:rsidRPr="00EE161A">
              <w:rPr>
                <w:rFonts w:ascii="Times New Roman" w:hAnsi="Times New Roman" w:cs="Times New Roman"/>
                <w:color w:val="000000" w:themeColor="text1"/>
              </w:rPr>
              <w:lastRenderedPageBreak/>
              <w:t>к потреблению таких средств или веществ и содержится указание на опасность их потребления;</w:t>
            </w:r>
          </w:p>
          <w:p w:rsidR="007833DC"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4) отдельные бранные слова и (или) выражения, не относящиеся к нецензурной брани;</w:t>
            </w:r>
          </w:p>
          <w:p w:rsidR="00E72A2F" w:rsidRPr="00EE161A" w:rsidRDefault="007833DC" w:rsidP="00DC4B64">
            <w:pPr>
              <w:pStyle w:val="ConsPlusNormal"/>
              <w:spacing w:line="276" w:lineRule="auto"/>
              <w:ind w:firstLine="540"/>
              <w:jc w:val="both"/>
              <w:rPr>
                <w:rFonts w:ascii="Times New Roman" w:hAnsi="Times New Roman" w:cs="Times New Roman"/>
                <w:color w:val="000000" w:themeColor="text1"/>
              </w:rPr>
            </w:pPr>
            <w:r w:rsidRPr="00EE161A">
              <w:rPr>
                <w:rFonts w:ascii="Times New Roman" w:hAnsi="Times New Roman" w:cs="Times New Roman"/>
                <w:color w:val="000000" w:themeColor="text1"/>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tc>
      </w:tr>
    </w:tbl>
    <w:p w:rsidR="004B4C0C" w:rsidRPr="00EE161A" w:rsidRDefault="004B4C0C" w:rsidP="00DC4B64">
      <w:pPr>
        <w:pStyle w:val="ConsPlusNormal"/>
        <w:spacing w:line="276" w:lineRule="auto"/>
        <w:ind w:firstLine="540"/>
        <w:jc w:val="both"/>
        <w:rPr>
          <w:color w:val="000000" w:themeColor="text1"/>
        </w:rPr>
      </w:pPr>
    </w:p>
    <w:p w:rsidR="007F4E92" w:rsidRPr="00EE161A" w:rsidRDefault="007F4E92" w:rsidP="00DC4B64">
      <w:pPr>
        <w:pStyle w:val="ConsPlusNormal"/>
        <w:spacing w:line="276" w:lineRule="auto"/>
        <w:ind w:firstLine="540"/>
        <w:jc w:val="center"/>
        <w:rPr>
          <w:rFonts w:ascii="Times New Roman" w:hAnsi="Times New Roman" w:cs="Times New Roman"/>
          <w:b/>
          <w:color w:val="000000" w:themeColor="text1"/>
        </w:rPr>
      </w:pPr>
      <w:r w:rsidRPr="00EE161A">
        <w:rPr>
          <w:rFonts w:ascii="Times New Roman" w:hAnsi="Times New Roman" w:cs="Times New Roman"/>
          <w:b/>
          <w:color w:val="000000" w:themeColor="text1"/>
          <w:sz w:val="28"/>
          <w:szCs w:val="28"/>
        </w:rPr>
        <w:t>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A96B7A" w:rsidRPr="00EE161A" w:rsidRDefault="00A96B7A" w:rsidP="00DC4B64">
      <w:pPr>
        <w:pStyle w:val="ConsPlusNormal"/>
        <w:spacing w:line="276" w:lineRule="auto"/>
        <w:ind w:firstLine="540"/>
        <w:jc w:val="center"/>
        <w:rPr>
          <w:rFonts w:ascii="Times New Roman" w:hAnsi="Times New Roman" w:cs="Times New Roman"/>
          <w:b/>
          <w:color w:val="000000" w:themeColor="text1"/>
        </w:rPr>
      </w:pPr>
    </w:p>
    <w:p w:rsidR="00686D8D" w:rsidRPr="00EE161A" w:rsidRDefault="00686D8D" w:rsidP="00DC4B64">
      <w:pPr>
        <w:pStyle w:val="ConsPlusNormal"/>
        <w:spacing w:line="276" w:lineRule="auto"/>
        <w:ind w:firstLine="540"/>
        <w:jc w:val="right"/>
        <w:rPr>
          <w:rFonts w:ascii="Times New Roman" w:hAnsi="Times New Roman" w:cs="Times New Roman"/>
          <w:b/>
          <w:color w:val="000000" w:themeColor="text1"/>
        </w:rPr>
      </w:pPr>
      <w:r w:rsidRPr="00EE161A">
        <w:rPr>
          <w:rFonts w:ascii="Times New Roman" w:hAnsi="Times New Roman" w:cs="Times New Roman"/>
          <w:b/>
          <w:color w:val="000000" w:themeColor="text1"/>
        </w:rPr>
        <w:t>Таблица № 2</w:t>
      </w:r>
    </w:p>
    <w:tbl>
      <w:tblPr>
        <w:tblStyle w:val="a3"/>
        <w:tblW w:w="11057" w:type="dxa"/>
        <w:tblInd w:w="-601" w:type="dxa"/>
        <w:tblLayout w:type="fixed"/>
        <w:tblLook w:val="04A0" w:firstRow="1" w:lastRow="0" w:firstColumn="1" w:lastColumn="0" w:noHBand="0" w:noVBand="1"/>
      </w:tblPr>
      <w:tblGrid>
        <w:gridCol w:w="567"/>
        <w:gridCol w:w="1985"/>
        <w:gridCol w:w="4111"/>
        <w:gridCol w:w="4394"/>
      </w:tblGrid>
      <w:tr w:rsidR="00EE161A" w:rsidRPr="00EE161A" w:rsidTr="006F7731">
        <w:tc>
          <w:tcPr>
            <w:tcW w:w="567" w:type="dxa"/>
          </w:tcPr>
          <w:p w:rsidR="006F7731" w:rsidRPr="00EE161A" w:rsidRDefault="006F7731" w:rsidP="00DC4B64">
            <w:pPr>
              <w:pStyle w:val="ConsPlusNormal"/>
              <w:spacing w:line="276" w:lineRule="auto"/>
              <w:ind w:firstLine="34"/>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 п/п</w:t>
            </w:r>
          </w:p>
        </w:tc>
        <w:tc>
          <w:tcPr>
            <w:tcW w:w="1985" w:type="dxa"/>
          </w:tcPr>
          <w:p w:rsidR="006F7731" w:rsidRPr="00EE161A" w:rsidRDefault="006F7731" w:rsidP="00DC4B64">
            <w:pPr>
              <w:pStyle w:val="ConsPlusNormal"/>
              <w:spacing w:line="276" w:lineRule="auto"/>
              <w:jc w:val="center"/>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Пункты приказа</w:t>
            </w:r>
          </w:p>
        </w:tc>
        <w:tc>
          <w:tcPr>
            <w:tcW w:w="4111" w:type="dxa"/>
          </w:tcPr>
          <w:p w:rsidR="006F7731" w:rsidRPr="00EE161A" w:rsidRDefault="006F7731" w:rsidP="00DC4B64">
            <w:pPr>
              <w:pStyle w:val="ConsPlusNormal"/>
              <w:spacing w:line="276" w:lineRule="auto"/>
              <w:jc w:val="center"/>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 xml:space="preserve">Содержание </w:t>
            </w:r>
          </w:p>
        </w:tc>
        <w:tc>
          <w:tcPr>
            <w:tcW w:w="4394" w:type="dxa"/>
          </w:tcPr>
          <w:p w:rsidR="006F7731" w:rsidRPr="00EE161A" w:rsidRDefault="006F7731" w:rsidP="00DC4B64">
            <w:pPr>
              <w:pStyle w:val="ConsPlusNormal"/>
              <w:spacing w:line="276" w:lineRule="auto"/>
              <w:jc w:val="center"/>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Ссылки, содержащиеся в пунктах приказа</w:t>
            </w:r>
          </w:p>
        </w:tc>
      </w:tr>
      <w:tr w:rsidR="00EE161A" w:rsidRPr="00EE161A" w:rsidTr="006F7731">
        <w:tc>
          <w:tcPr>
            <w:tcW w:w="567" w:type="dxa"/>
          </w:tcPr>
          <w:p w:rsidR="006F7731" w:rsidRPr="00EE161A" w:rsidRDefault="006F7731" w:rsidP="00DC4B64">
            <w:pPr>
              <w:pStyle w:val="ConsPlusNormal"/>
              <w:spacing w:line="276" w:lineRule="auto"/>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w:t>
            </w:r>
          </w:p>
        </w:tc>
        <w:tc>
          <w:tcPr>
            <w:tcW w:w="1985" w:type="dxa"/>
          </w:tcPr>
          <w:p w:rsidR="006F7731" w:rsidRPr="00EE161A" w:rsidRDefault="006F7731" w:rsidP="00DC4B64">
            <w:pPr>
              <w:pStyle w:val="ConsPlusNormal"/>
              <w:spacing w:line="276" w:lineRule="auto"/>
              <w:jc w:val="both"/>
              <w:outlineLvl w:val="1"/>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Административные и организационные меры защиты детей</w:t>
            </w:r>
          </w:p>
          <w:p w:rsidR="006F7731" w:rsidRPr="00EE161A" w:rsidRDefault="006F7731" w:rsidP="00DC4B64">
            <w:pPr>
              <w:pStyle w:val="ConsPlusNormal"/>
              <w:spacing w:line="276" w:lineRule="auto"/>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от информации, причиняющей вред их здоровью</w:t>
            </w:r>
          </w:p>
          <w:p w:rsidR="006F7731" w:rsidRPr="00EE161A" w:rsidRDefault="006F7731" w:rsidP="00DC4B64">
            <w:pPr>
              <w:pStyle w:val="ConsPlusNormal"/>
              <w:spacing w:line="276" w:lineRule="auto"/>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и (или) развитию</w:t>
            </w:r>
          </w:p>
          <w:p w:rsidR="006F7731" w:rsidRPr="00EE161A" w:rsidRDefault="006F7731" w:rsidP="00DC4B64">
            <w:pPr>
              <w:pStyle w:val="ConsPlusNormal"/>
              <w:spacing w:line="276" w:lineRule="auto"/>
              <w:jc w:val="both"/>
              <w:rPr>
                <w:rFonts w:ascii="Times New Roman" w:hAnsi="Times New Roman" w:cs="Times New Roman"/>
                <w:b/>
                <w:i/>
                <w:color w:val="000000" w:themeColor="text1"/>
                <w:szCs w:val="22"/>
              </w:rPr>
            </w:pPr>
            <w:r w:rsidRPr="00EE161A">
              <w:rPr>
                <w:rFonts w:ascii="Times New Roman" w:hAnsi="Times New Roman" w:cs="Times New Roman"/>
                <w:b/>
                <w:i/>
                <w:color w:val="000000" w:themeColor="text1"/>
                <w:szCs w:val="22"/>
              </w:rPr>
              <w:t>(пункт 3).</w:t>
            </w:r>
          </w:p>
        </w:tc>
        <w:tc>
          <w:tcPr>
            <w:tcW w:w="4111" w:type="dxa"/>
          </w:tcPr>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К административным мерам защиты детей от информации, причиняющей вред их здоровью и (или) развитию, относятся следующие.</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3.1. Издание локальных актов, определяющих:</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3.1.1.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w:t>
            </w:r>
            <w:hyperlink r:id="rId13" w:history="1">
              <w:r w:rsidRPr="00EE161A">
                <w:rPr>
                  <w:rFonts w:ascii="Times New Roman" w:hAnsi="Times New Roman" w:cs="Times New Roman"/>
                  <w:color w:val="000000" w:themeColor="text1"/>
                  <w:szCs w:val="22"/>
                </w:rPr>
                <w:t>статьями 11</w:t>
              </w:r>
            </w:hyperlink>
            <w:r w:rsidRPr="00EE161A">
              <w:rPr>
                <w:rFonts w:ascii="Times New Roman" w:hAnsi="Times New Roman" w:cs="Times New Roman"/>
                <w:color w:val="000000" w:themeColor="text1"/>
                <w:szCs w:val="22"/>
              </w:rPr>
              <w:t xml:space="preserve"> - </w:t>
            </w:r>
            <w:hyperlink r:id="rId14" w:history="1">
              <w:r w:rsidRPr="00EE161A">
                <w:rPr>
                  <w:rFonts w:ascii="Times New Roman" w:hAnsi="Times New Roman" w:cs="Times New Roman"/>
                  <w:color w:val="000000" w:themeColor="text1"/>
                  <w:szCs w:val="22"/>
                </w:rPr>
                <w:t>14</w:t>
              </w:r>
            </w:hyperlink>
            <w:r w:rsidRPr="00EE161A">
              <w:rPr>
                <w:rFonts w:ascii="Times New Roman" w:hAnsi="Times New Roman" w:cs="Times New Roman"/>
                <w:color w:val="000000" w:themeColor="text1"/>
                <w:szCs w:val="22"/>
              </w:rPr>
              <w:t>⃰ Федерального закона N 436-ФЗ;</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3.1.2. Условия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3.1.3.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w:t>
            </w:r>
            <w:r w:rsidRPr="00EE161A">
              <w:rPr>
                <w:rFonts w:ascii="Times New Roman" w:hAnsi="Times New Roman" w:cs="Times New Roman"/>
                <w:color w:val="000000" w:themeColor="text1"/>
                <w:szCs w:val="22"/>
              </w:rPr>
              <w:lastRenderedPageBreak/>
              <w:t xml:space="preserve">радиовещания, сети "Интернет" и сетей подвижной радиотелефонной связи, в местах доступных для детей в соответствии со </w:t>
            </w:r>
            <w:hyperlink r:id="rId15" w:history="1">
              <w:r w:rsidRPr="00EE161A">
                <w:rPr>
                  <w:rFonts w:ascii="Times New Roman" w:hAnsi="Times New Roman" w:cs="Times New Roman"/>
                  <w:color w:val="000000" w:themeColor="text1"/>
                  <w:szCs w:val="22"/>
                </w:rPr>
                <w:t>статьями 13</w:t>
              </w:r>
            </w:hyperlink>
            <w:r w:rsidRPr="00EE161A">
              <w:rPr>
                <w:rFonts w:ascii="Times New Roman" w:hAnsi="Times New Roman" w:cs="Times New Roman"/>
                <w:color w:val="000000" w:themeColor="text1"/>
                <w:szCs w:val="22"/>
              </w:rPr>
              <w:t xml:space="preserve">, </w:t>
            </w:r>
            <w:hyperlink r:id="rId16" w:history="1">
              <w:r w:rsidRPr="00EE161A">
                <w:rPr>
                  <w:rFonts w:ascii="Times New Roman" w:hAnsi="Times New Roman" w:cs="Times New Roman"/>
                  <w:color w:val="000000" w:themeColor="text1"/>
                  <w:szCs w:val="22"/>
                </w:rPr>
                <w:t>14</w:t>
              </w:r>
            </w:hyperlink>
            <w:r w:rsidRPr="00EE161A">
              <w:rPr>
                <w:rFonts w:ascii="Times New Roman" w:hAnsi="Times New Roman" w:cs="Times New Roman"/>
                <w:color w:val="000000" w:themeColor="text1"/>
                <w:szCs w:val="22"/>
              </w:rPr>
              <w:t xml:space="preserve"> и </w:t>
            </w:r>
            <w:hyperlink r:id="rId17" w:history="1">
              <w:r w:rsidRPr="00EE161A">
                <w:rPr>
                  <w:rFonts w:ascii="Times New Roman" w:hAnsi="Times New Roman" w:cs="Times New Roman"/>
                  <w:color w:val="000000" w:themeColor="text1"/>
                  <w:szCs w:val="22"/>
                </w:rPr>
                <w:t>16</w:t>
              </w:r>
            </w:hyperlink>
            <w:r w:rsidRPr="00EE161A">
              <w:rPr>
                <w:rFonts w:ascii="Times New Roman" w:hAnsi="Times New Roman" w:cs="Times New Roman"/>
                <w:color w:val="000000" w:themeColor="text1"/>
                <w:szCs w:val="22"/>
              </w:rPr>
              <w:t>⃰ Федерального закона N 436-ФЗ;</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3.1.4.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3.1.5.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3.2.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w:t>
            </w:r>
            <w:hyperlink w:anchor="P43" w:history="1">
              <w:r w:rsidRPr="00EE161A">
                <w:rPr>
                  <w:rFonts w:ascii="Times New Roman" w:hAnsi="Times New Roman" w:cs="Times New Roman"/>
                  <w:color w:val="000000" w:themeColor="text1"/>
                  <w:szCs w:val="22"/>
                </w:rPr>
                <w:t>подпунктом 3.1</w:t>
              </w:r>
            </w:hyperlink>
            <w:r w:rsidRPr="00EE161A">
              <w:rPr>
                <w:rFonts w:ascii="Times New Roman" w:hAnsi="Times New Roman" w:cs="Times New Roman"/>
                <w:color w:val="000000" w:themeColor="text1"/>
                <w:szCs w:val="22"/>
              </w:rPr>
              <w:t xml:space="preserve"> Требований;</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3.3.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3.4.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w:t>
            </w:r>
            <w:r w:rsidRPr="00EE161A">
              <w:rPr>
                <w:rFonts w:ascii="Times New Roman" w:hAnsi="Times New Roman" w:cs="Times New Roman"/>
                <w:color w:val="000000" w:themeColor="text1"/>
                <w:szCs w:val="22"/>
              </w:rPr>
              <w:lastRenderedPageBreak/>
              <w:t xml:space="preserve">мер защиты детей от информации, причиняющей вред их здоровью и (или) развитию, локальным актам, изданным в соответствии с </w:t>
            </w:r>
            <w:hyperlink w:anchor="P43" w:history="1">
              <w:r w:rsidRPr="00EE161A">
                <w:rPr>
                  <w:rFonts w:ascii="Times New Roman" w:hAnsi="Times New Roman" w:cs="Times New Roman"/>
                  <w:color w:val="000000" w:themeColor="text1"/>
                  <w:szCs w:val="22"/>
                </w:rPr>
                <w:t>подпунктом 3.1</w:t>
              </w:r>
            </w:hyperlink>
            <w:r w:rsidRPr="00EE161A">
              <w:rPr>
                <w:rFonts w:ascii="Times New Roman" w:hAnsi="Times New Roman" w:cs="Times New Roman"/>
                <w:color w:val="000000" w:themeColor="text1"/>
                <w:szCs w:val="22"/>
              </w:rPr>
              <w:t xml:space="preserve"> Требований, и предусматривающего:</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3.4.1. 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3.4.2.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6F7731" w:rsidRPr="00EE161A" w:rsidRDefault="006F7731" w:rsidP="00DC4B64">
            <w:pPr>
              <w:pStyle w:val="ConsPlusNormal"/>
              <w:spacing w:line="276" w:lineRule="auto"/>
              <w:jc w:val="both"/>
              <w:rPr>
                <w:rFonts w:ascii="Times New Roman" w:hAnsi="Times New Roman" w:cs="Times New Roman"/>
                <w:color w:val="000000" w:themeColor="text1"/>
                <w:szCs w:val="22"/>
              </w:rPr>
            </w:pPr>
          </w:p>
        </w:tc>
        <w:tc>
          <w:tcPr>
            <w:tcW w:w="4394" w:type="dxa"/>
          </w:tcPr>
          <w:p w:rsidR="006F7731" w:rsidRPr="00EE161A" w:rsidRDefault="006F7731" w:rsidP="00DC4B64">
            <w:pPr>
              <w:pStyle w:val="ConsPlusTitle"/>
              <w:spacing w:line="276" w:lineRule="auto"/>
              <w:ind w:firstLine="540"/>
              <w:jc w:val="both"/>
              <w:outlineLvl w:val="1"/>
              <w:rPr>
                <w:color w:val="000000" w:themeColor="text1"/>
                <w:sz w:val="22"/>
                <w:szCs w:val="22"/>
              </w:rPr>
            </w:pPr>
            <w:r w:rsidRPr="00EE161A">
              <w:rPr>
                <w:color w:val="000000" w:themeColor="text1"/>
                <w:sz w:val="22"/>
                <w:szCs w:val="22"/>
              </w:rPr>
              <w:lastRenderedPageBreak/>
              <w:t>Статья 11⃰. Общие требования к обороту информационной продукции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1. Оборот информационной продукции, содержащей информацию, предусмотренную </w:t>
            </w:r>
            <w:hyperlink w:anchor="P73" w:history="1">
              <w:r w:rsidRPr="00EE161A">
                <w:rPr>
                  <w:rFonts w:ascii="Times New Roman" w:hAnsi="Times New Roman" w:cs="Times New Roman"/>
                  <w:color w:val="000000" w:themeColor="text1"/>
                  <w:szCs w:val="22"/>
                </w:rPr>
                <w:t>частью 2 статьи 5</w:t>
              </w:r>
            </w:hyperlink>
            <w:r w:rsidRPr="00EE161A">
              <w:rPr>
                <w:rFonts w:ascii="Times New Roman" w:hAnsi="Times New Roman" w:cs="Times New Roman"/>
                <w:i/>
                <w:color w:val="000000" w:themeColor="text1"/>
                <w:szCs w:val="22"/>
              </w:rPr>
              <w:t>(см. Таблицу № 1)</w:t>
            </w:r>
            <w:r w:rsidRPr="00EE161A">
              <w:rPr>
                <w:rFonts w:ascii="Times New Roman" w:hAnsi="Times New Roman" w:cs="Times New Roman"/>
                <w:color w:val="000000" w:themeColor="text1"/>
                <w:szCs w:val="22"/>
              </w:rPr>
              <w:t xml:space="preserve"> Федерального закона № 436-ФЗ, не допускается, за исключением случаев, предусмотренных Федеральным законом № 436-ФЗ.</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sidRPr="00EE161A">
                <w:rPr>
                  <w:rFonts w:ascii="Times New Roman" w:hAnsi="Times New Roman" w:cs="Times New Roman"/>
                  <w:color w:val="000000" w:themeColor="text1"/>
                  <w:szCs w:val="22"/>
                </w:rPr>
                <w:t>частью 2 статьи 5</w:t>
              </w:r>
            </w:hyperlink>
            <w:r w:rsidRPr="00EE161A">
              <w:rPr>
                <w:rFonts w:ascii="Times New Roman" w:hAnsi="Times New Roman" w:cs="Times New Roman"/>
                <w:i/>
                <w:color w:val="000000" w:themeColor="text1"/>
                <w:szCs w:val="22"/>
              </w:rPr>
              <w:t>(см. Таблицу № 1)</w:t>
            </w:r>
            <w:r w:rsidRPr="00EE161A">
              <w:rPr>
                <w:rFonts w:ascii="Times New Roman" w:hAnsi="Times New Roman" w:cs="Times New Roman"/>
                <w:color w:val="000000" w:themeColor="text1"/>
                <w:szCs w:val="22"/>
              </w:rPr>
              <w:t xml:space="preserve">  Федерального закона № 436-ФЗ,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3. </w:t>
            </w:r>
            <w:hyperlink r:id="rId18" w:history="1">
              <w:r w:rsidRPr="00EE161A">
                <w:rPr>
                  <w:rFonts w:ascii="Times New Roman" w:hAnsi="Times New Roman" w:cs="Times New Roman"/>
                  <w:color w:val="000000" w:themeColor="text1"/>
                  <w:szCs w:val="22"/>
                </w:rPr>
                <w:t>Требования</w:t>
              </w:r>
            </w:hyperlink>
            <w:r w:rsidRPr="00EE161A">
              <w:rPr>
                <w:rFonts w:ascii="Times New Roman" w:hAnsi="Times New Roman" w:cs="Times New Roman"/>
                <w:color w:val="000000" w:themeColor="text1"/>
                <w:szCs w:val="22"/>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w:t>
            </w:r>
            <w:r w:rsidRPr="00EE161A">
              <w:rPr>
                <w:rFonts w:ascii="Times New Roman" w:hAnsi="Times New Roman" w:cs="Times New Roman"/>
                <w:color w:val="000000" w:themeColor="text1"/>
                <w:szCs w:val="22"/>
              </w:rPr>
              <w:lastRenderedPageBreak/>
              <w:t>федеральным органом исполнительной власти.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4. Оборот информационной продукции, содержащей информацию, предусмотренную </w:t>
            </w:r>
            <w:hyperlink w:anchor="P68" w:history="1">
              <w:r w:rsidRPr="00EE161A">
                <w:rPr>
                  <w:rFonts w:ascii="Times New Roman" w:hAnsi="Times New Roman" w:cs="Times New Roman"/>
                  <w:color w:val="000000" w:themeColor="text1"/>
                  <w:szCs w:val="22"/>
                </w:rPr>
                <w:t>статьей 5</w:t>
              </w:r>
            </w:hyperlink>
            <w:r w:rsidRPr="00EE161A">
              <w:rPr>
                <w:rFonts w:ascii="Times New Roman" w:hAnsi="Times New Roman" w:cs="Times New Roman"/>
                <w:i/>
                <w:color w:val="000000" w:themeColor="text1"/>
                <w:szCs w:val="22"/>
              </w:rPr>
              <w:t>(см.Таблицу № 1)</w:t>
            </w:r>
            <w:r w:rsidRPr="00EE161A">
              <w:rPr>
                <w:rFonts w:ascii="Times New Roman" w:hAnsi="Times New Roman" w:cs="Times New Roman"/>
                <w:color w:val="000000" w:themeColor="text1"/>
                <w:szCs w:val="22"/>
              </w:rPr>
              <w:t xml:space="preserve"> Федерального закона № 436-ФЗ, без знака информационной продукции не допускается, за исключением:</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2) телепрограмм, телепередач, транслируемых в эфире без предварительной записи;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информационной продукции, распространяемой посредством радиовещания;</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4) информационной продукции, демонстрируемой посредством зрелищных мероприятий;</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sidRPr="00EE161A">
                <w:rPr>
                  <w:rFonts w:ascii="Times New Roman" w:hAnsi="Times New Roman" w:cs="Times New Roman"/>
                  <w:color w:val="000000" w:themeColor="text1"/>
                  <w:szCs w:val="22"/>
                </w:rPr>
                <w:t>статьей 9</w:t>
              </w:r>
            </w:hyperlink>
            <w:r w:rsidRPr="00EE161A">
              <w:rPr>
                <w:rFonts w:ascii="Times New Roman" w:hAnsi="Times New Roman" w:cs="Times New Roman"/>
                <w:i/>
                <w:color w:val="000000" w:themeColor="text1"/>
                <w:szCs w:val="22"/>
              </w:rPr>
              <w:t>(см. Таблицу № 1)</w:t>
            </w:r>
            <w:r w:rsidRPr="00EE161A">
              <w:rPr>
                <w:rFonts w:ascii="Times New Roman" w:hAnsi="Times New Roman" w:cs="Times New Roman"/>
                <w:color w:val="000000" w:themeColor="text1"/>
                <w:szCs w:val="22"/>
              </w:rPr>
              <w:t xml:space="preserve"> Федерального закона № 436-ФЗ.</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w:t>
            </w:r>
            <w:r w:rsidRPr="00EE161A">
              <w:rPr>
                <w:rFonts w:ascii="Times New Roman" w:hAnsi="Times New Roman" w:cs="Times New Roman"/>
                <w:color w:val="000000" w:themeColor="text1"/>
                <w:szCs w:val="22"/>
              </w:rPr>
              <w:lastRenderedPageBreak/>
              <w:t>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7. Демонстрация посредством зрелищного мероприятия информационной продукции, содержащей информацию, предусмотренную </w:t>
            </w:r>
            <w:hyperlink w:anchor="P68" w:history="1">
              <w:r w:rsidRPr="00EE161A">
                <w:rPr>
                  <w:rFonts w:ascii="Times New Roman" w:hAnsi="Times New Roman" w:cs="Times New Roman"/>
                  <w:color w:val="000000" w:themeColor="text1"/>
                  <w:szCs w:val="22"/>
                </w:rPr>
                <w:t>статьей 5</w:t>
              </w:r>
            </w:hyperlink>
            <w:r w:rsidRPr="00EE161A">
              <w:rPr>
                <w:rFonts w:ascii="Times New Roman" w:hAnsi="Times New Roman" w:cs="Times New Roman"/>
                <w:color w:val="000000" w:themeColor="text1"/>
                <w:szCs w:val="22"/>
              </w:rPr>
              <w:t xml:space="preserve"> (</w:t>
            </w:r>
            <w:r w:rsidRPr="00EE161A">
              <w:rPr>
                <w:rFonts w:ascii="Times New Roman" w:hAnsi="Times New Roman" w:cs="Times New Roman"/>
                <w:i/>
                <w:color w:val="000000" w:themeColor="text1"/>
                <w:szCs w:val="22"/>
              </w:rPr>
              <w:t>см. Таблицу № 1)</w:t>
            </w:r>
            <w:r w:rsidRPr="00EE161A">
              <w:rPr>
                <w:rFonts w:ascii="Times New Roman" w:hAnsi="Times New Roman" w:cs="Times New Roman"/>
                <w:color w:val="000000" w:themeColor="text1"/>
                <w:szCs w:val="22"/>
              </w:rPr>
              <w:t xml:space="preserve"> Федерального закона № 436-ФЗ,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8. В прокатном удостоверении аудиовизуального произведения должны содержаться сведения о категории данной информационной продукции.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p w:rsidR="006F7731" w:rsidRPr="00EE161A" w:rsidRDefault="006F7731" w:rsidP="00DC4B64">
            <w:pPr>
              <w:pStyle w:val="ConsPlusTitle"/>
              <w:spacing w:line="276" w:lineRule="auto"/>
              <w:ind w:firstLine="540"/>
              <w:jc w:val="both"/>
              <w:outlineLvl w:val="1"/>
              <w:rPr>
                <w:color w:val="000000" w:themeColor="text1"/>
                <w:sz w:val="22"/>
                <w:szCs w:val="22"/>
              </w:rPr>
            </w:pPr>
            <w:r w:rsidRPr="00EE161A">
              <w:rPr>
                <w:color w:val="000000" w:themeColor="text1"/>
                <w:sz w:val="22"/>
                <w:szCs w:val="22"/>
              </w:rPr>
              <w:t>Статья 12⃰. Знак информационной продукции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bookmarkStart w:id="7" w:name="P171"/>
            <w:bookmarkEnd w:id="7"/>
            <w:r w:rsidRPr="00EE161A">
              <w:rPr>
                <w:rFonts w:ascii="Times New Roman" w:hAnsi="Times New Roman" w:cs="Times New Roman"/>
                <w:color w:val="000000" w:themeColor="text1"/>
                <w:szCs w:val="22"/>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 применительно к категории информационной продукции для детей, не достигших возраста шести лет, - в виде цифры "0" и знака "плюс";</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3) применительно к категории </w:t>
            </w:r>
            <w:r w:rsidRPr="00EE161A">
              <w:rPr>
                <w:rFonts w:ascii="Times New Roman" w:hAnsi="Times New Roman" w:cs="Times New Roman"/>
                <w:color w:val="000000" w:themeColor="text1"/>
                <w:szCs w:val="22"/>
              </w:rPr>
              <w:lastRenderedPageBreak/>
              <w:t>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19" w:history="1">
              <w:r w:rsidRPr="00EE161A">
                <w:rPr>
                  <w:rFonts w:ascii="Times New Roman" w:hAnsi="Times New Roman" w:cs="Times New Roman"/>
                  <w:color w:val="000000" w:themeColor="text1"/>
                  <w:szCs w:val="22"/>
                </w:rPr>
                <w:t>порядке</w:t>
              </w:r>
            </w:hyperlink>
            <w:r w:rsidRPr="00EE161A">
              <w:rPr>
                <w:rFonts w:ascii="Times New Roman" w:hAnsi="Times New Roman" w:cs="Times New Roman"/>
                <w:color w:val="000000" w:themeColor="text1"/>
                <w:szCs w:val="22"/>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5. Текстовое предупреждение об ограничении распространения информационной продукции среди детей </w:t>
            </w:r>
            <w:r w:rsidRPr="00EE161A">
              <w:rPr>
                <w:rFonts w:ascii="Times New Roman" w:hAnsi="Times New Roman" w:cs="Times New Roman"/>
                <w:color w:val="000000" w:themeColor="text1"/>
                <w:szCs w:val="22"/>
              </w:rPr>
              <w:lastRenderedPageBreak/>
              <w:t xml:space="preserve">выполняется на русском языке, а в случаях, установленных Федеральным </w:t>
            </w:r>
            <w:hyperlink r:id="rId20" w:history="1">
              <w:r w:rsidRPr="00EE161A">
                <w:rPr>
                  <w:rFonts w:ascii="Times New Roman" w:hAnsi="Times New Roman" w:cs="Times New Roman"/>
                  <w:color w:val="000000" w:themeColor="text1"/>
                  <w:szCs w:val="22"/>
                </w:rPr>
                <w:t>законом</w:t>
              </w:r>
            </w:hyperlink>
            <w:r w:rsidRPr="00EE161A">
              <w:rPr>
                <w:rFonts w:ascii="Times New Roman" w:hAnsi="Times New Roman" w:cs="Times New Roman"/>
                <w:color w:val="000000" w:themeColor="text1"/>
                <w:szCs w:val="22"/>
              </w:rPr>
              <w:t>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p w:rsidR="006F7731" w:rsidRPr="00EE161A" w:rsidRDefault="006F7731" w:rsidP="00DC4B64">
            <w:pPr>
              <w:pStyle w:val="ConsPlusTitle"/>
              <w:spacing w:line="276" w:lineRule="auto"/>
              <w:ind w:firstLine="540"/>
              <w:jc w:val="both"/>
              <w:outlineLvl w:val="1"/>
              <w:rPr>
                <w:color w:val="000000" w:themeColor="text1"/>
                <w:sz w:val="22"/>
                <w:szCs w:val="22"/>
              </w:rPr>
            </w:pPr>
            <w:r w:rsidRPr="00EE161A">
              <w:rPr>
                <w:color w:val="000000" w:themeColor="text1"/>
                <w:sz w:val="22"/>
                <w:szCs w:val="22"/>
              </w:rPr>
              <w:t>Статья 13⃰. Дополнительные требования к распространению информационной продукции посредством теле- и радиовещания</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1. Информационная продукция, содержащая информацию, предусмотренную </w:t>
            </w:r>
            <w:hyperlink w:anchor="P74" w:history="1">
              <w:r w:rsidRPr="00EE161A">
                <w:rPr>
                  <w:rFonts w:ascii="Times New Roman" w:hAnsi="Times New Roman" w:cs="Times New Roman"/>
                  <w:color w:val="000000" w:themeColor="text1"/>
                  <w:szCs w:val="22"/>
                </w:rPr>
                <w:t>пунктами 1</w:t>
              </w:r>
            </w:hyperlink>
            <w:r w:rsidRPr="00EE161A">
              <w:rPr>
                <w:rFonts w:ascii="Times New Roman" w:hAnsi="Times New Roman" w:cs="Times New Roman"/>
                <w:color w:val="000000" w:themeColor="text1"/>
                <w:szCs w:val="22"/>
              </w:rPr>
              <w:t xml:space="preserve"> - </w:t>
            </w:r>
            <w:hyperlink w:anchor="P80" w:history="1">
              <w:r w:rsidRPr="00EE161A">
                <w:rPr>
                  <w:rFonts w:ascii="Times New Roman" w:hAnsi="Times New Roman" w:cs="Times New Roman"/>
                  <w:color w:val="000000" w:themeColor="text1"/>
                  <w:szCs w:val="22"/>
                </w:rPr>
                <w:t>5 части 2 статьи 5</w:t>
              </w:r>
            </w:hyperlink>
            <w:r w:rsidRPr="00EE161A">
              <w:rPr>
                <w:rFonts w:ascii="Times New Roman" w:hAnsi="Times New Roman" w:cs="Times New Roman"/>
                <w:i/>
                <w:color w:val="000000" w:themeColor="text1"/>
                <w:szCs w:val="22"/>
              </w:rPr>
              <w:t>(см. Таблицу № 1)</w:t>
            </w:r>
            <w:r w:rsidRPr="00EE161A">
              <w:rPr>
                <w:rFonts w:ascii="Times New Roman" w:hAnsi="Times New Roman" w:cs="Times New Roman"/>
                <w:color w:val="000000" w:themeColor="text1"/>
                <w:szCs w:val="22"/>
              </w:rPr>
              <w:t xml:space="preserve">  Федерального закона № 436-ФЗ,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sidRPr="00EE161A">
                <w:rPr>
                  <w:rFonts w:ascii="Times New Roman" w:hAnsi="Times New Roman" w:cs="Times New Roman"/>
                  <w:color w:val="000000" w:themeColor="text1"/>
                  <w:szCs w:val="22"/>
                </w:rPr>
                <w:t>частей 3</w:t>
              </w:r>
            </w:hyperlink>
            <w:r w:rsidRPr="00EE161A">
              <w:rPr>
                <w:rFonts w:ascii="Times New Roman" w:hAnsi="Times New Roman" w:cs="Times New Roman"/>
                <w:color w:val="000000" w:themeColor="text1"/>
                <w:szCs w:val="22"/>
              </w:rPr>
              <w:t xml:space="preserve"> и </w:t>
            </w:r>
            <w:hyperlink w:anchor="P191" w:history="1">
              <w:r w:rsidRPr="00EE161A">
                <w:rPr>
                  <w:rFonts w:ascii="Times New Roman" w:hAnsi="Times New Roman" w:cs="Times New Roman"/>
                  <w:color w:val="000000" w:themeColor="text1"/>
                  <w:szCs w:val="22"/>
                </w:rPr>
                <w:t>4</w:t>
              </w:r>
            </w:hyperlink>
            <w:r w:rsidRPr="00EE161A">
              <w:rPr>
                <w:rFonts w:ascii="Times New Roman" w:hAnsi="Times New Roman" w:cs="Times New Roman"/>
                <w:color w:val="000000" w:themeColor="text1"/>
                <w:szCs w:val="22"/>
              </w:rPr>
              <w:t>настоящей статьи.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2. Информационная продукция, содержащая информацию, предусмотренную </w:t>
            </w:r>
            <w:hyperlink w:anchor="P140" w:history="1">
              <w:r w:rsidRPr="00EE161A">
                <w:rPr>
                  <w:rFonts w:ascii="Times New Roman" w:hAnsi="Times New Roman" w:cs="Times New Roman"/>
                  <w:color w:val="000000" w:themeColor="text1"/>
                  <w:szCs w:val="22"/>
                </w:rPr>
                <w:t>пунктами 4</w:t>
              </w:r>
            </w:hyperlink>
            <w:r w:rsidRPr="00EE161A">
              <w:rPr>
                <w:rFonts w:ascii="Times New Roman" w:hAnsi="Times New Roman" w:cs="Times New Roman"/>
                <w:color w:val="000000" w:themeColor="text1"/>
                <w:szCs w:val="22"/>
              </w:rPr>
              <w:t xml:space="preserve"> и </w:t>
            </w:r>
            <w:hyperlink w:anchor="P141" w:history="1">
              <w:r w:rsidRPr="00EE161A">
                <w:rPr>
                  <w:rFonts w:ascii="Times New Roman" w:hAnsi="Times New Roman" w:cs="Times New Roman"/>
                  <w:color w:val="000000" w:themeColor="text1"/>
                  <w:szCs w:val="22"/>
                </w:rPr>
                <w:t>5 статьи 10</w:t>
              </w:r>
            </w:hyperlink>
            <w:r w:rsidRPr="00EE161A">
              <w:rPr>
                <w:rFonts w:ascii="Times New Roman" w:hAnsi="Times New Roman" w:cs="Times New Roman"/>
                <w:i/>
                <w:color w:val="000000" w:themeColor="text1"/>
                <w:szCs w:val="22"/>
              </w:rPr>
              <w:t>(см. Таблицу № 1)</w:t>
            </w:r>
            <w:r w:rsidRPr="00EE161A">
              <w:rPr>
                <w:rFonts w:ascii="Times New Roman" w:hAnsi="Times New Roman" w:cs="Times New Roman"/>
                <w:color w:val="000000" w:themeColor="text1"/>
                <w:szCs w:val="22"/>
              </w:rPr>
              <w:t xml:space="preserve">  Федерального закона № 436-ФЗ,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89" w:history="1">
              <w:r w:rsidRPr="00EE161A">
                <w:rPr>
                  <w:rFonts w:ascii="Times New Roman" w:hAnsi="Times New Roman" w:cs="Times New Roman"/>
                  <w:color w:val="000000" w:themeColor="text1"/>
                  <w:szCs w:val="22"/>
                </w:rPr>
                <w:t>частей 3</w:t>
              </w:r>
            </w:hyperlink>
            <w:r w:rsidRPr="00EE161A">
              <w:rPr>
                <w:rFonts w:ascii="Times New Roman" w:hAnsi="Times New Roman" w:cs="Times New Roman"/>
                <w:color w:val="000000" w:themeColor="text1"/>
                <w:szCs w:val="22"/>
              </w:rPr>
              <w:t xml:space="preserve"> и </w:t>
            </w:r>
            <w:hyperlink w:anchor="P191" w:history="1">
              <w:r w:rsidRPr="00EE161A">
                <w:rPr>
                  <w:rFonts w:ascii="Times New Roman" w:hAnsi="Times New Roman" w:cs="Times New Roman"/>
                  <w:color w:val="000000" w:themeColor="text1"/>
                  <w:szCs w:val="22"/>
                </w:rPr>
                <w:t>4</w:t>
              </w:r>
            </w:hyperlink>
            <w:r w:rsidRPr="00EE161A">
              <w:rPr>
                <w:rFonts w:ascii="Times New Roman" w:hAnsi="Times New Roman" w:cs="Times New Roman"/>
                <w:color w:val="000000" w:themeColor="text1"/>
                <w:szCs w:val="22"/>
              </w:rPr>
              <w:t>настоящей статьи.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bookmarkStart w:id="8" w:name="P189"/>
            <w:bookmarkEnd w:id="8"/>
            <w:r w:rsidRPr="00EE161A">
              <w:rPr>
                <w:rFonts w:ascii="Times New Roman" w:hAnsi="Times New Roman" w:cs="Times New Roman"/>
                <w:color w:val="000000" w:themeColor="text1"/>
                <w:szCs w:val="22"/>
              </w:rP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sidRPr="00EE161A">
                <w:rPr>
                  <w:rFonts w:ascii="Times New Roman" w:hAnsi="Times New Roman" w:cs="Times New Roman"/>
                  <w:color w:val="000000" w:themeColor="text1"/>
                  <w:szCs w:val="22"/>
                </w:rPr>
                <w:t>статьей 5</w:t>
              </w:r>
            </w:hyperlink>
            <w:r w:rsidRPr="00EE161A">
              <w:rPr>
                <w:rFonts w:ascii="Times New Roman" w:hAnsi="Times New Roman" w:cs="Times New Roman"/>
                <w:i/>
                <w:color w:val="000000" w:themeColor="text1"/>
                <w:szCs w:val="22"/>
              </w:rPr>
              <w:t xml:space="preserve">(см. Таблицу № 1) </w:t>
            </w:r>
            <w:r w:rsidRPr="00EE161A">
              <w:rPr>
                <w:rFonts w:ascii="Times New Roman" w:hAnsi="Times New Roman" w:cs="Times New Roman"/>
                <w:color w:val="000000" w:themeColor="text1"/>
                <w:szCs w:val="22"/>
              </w:rPr>
              <w:t xml:space="preserve">настоящего Федерального закона, сопровождается демонстрацией знака информационной продукции в углу кадра в </w:t>
            </w:r>
            <w:hyperlink r:id="rId21" w:history="1">
              <w:r w:rsidRPr="00EE161A">
                <w:rPr>
                  <w:rFonts w:ascii="Times New Roman" w:hAnsi="Times New Roman" w:cs="Times New Roman"/>
                  <w:color w:val="000000" w:themeColor="text1"/>
                  <w:szCs w:val="22"/>
                </w:rPr>
                <w:t>порядке</w:t>
              </w:r>
            </w:hyperlink>
            <w:r w:rsidRPr="00EE161A">
              <w:rPr>
                <w:rFonts w:ascii="Times New Roman" w:hAnsi="Times New Roman" w:cs="Times New Roman"/>
                <w:color w:val="000000" w:themeColor="text1"/>
                <w:szCs w:val="22"/>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bookmarkStart w:id="9" w:name="P191"/>
            <w:bookmarkEnd w:id="9"/>
            <w:r w:rsidRPr="00EE161A">
              <w:rPr>
                <w:rFonts w:ascii="Times New Roman" w:hAnsi="Times New Roman" w:cs="Times New Roman"/>
                <w:color w:val="000000" w:themeColor="text1"/>
                <w:szCs w:val="22"/>
              </w:rPr>
              <w:t xml:space="preserve">4. Распространение посредством радиовещания информационной продукции, содержащей информацию, предусмотренную </w:t>
            </w:r>
            <w:hyperlink w:anchor="P68" w:history="1">
              <w:r w:rsidRPr="00EE161A">
                <w:rPr>
                  <w:rFonts w:ascii="Times New Roman" w:hAnsi="Times New Roman" w:cs="Times New Roman"/>
                  <w:color w:val="000000" w:themeColor="text1"/>
                  <w:szCs w:val="22"/>
                </w:rPr>
                <w:t>статьей 5</w:t>
              </w:r>
            </w:hyperlink>
            <w:r w:rsidRPr="00EE161A">
              <w:rPr>
                <w:rFonts w:ascii="Times New Roman" w:hAnsi="Times New Roman" w:cs="Times New Roman"/>
                <w:i/>
                <w:color w:val="000000" w:themeColor="text1"/>
                <w:szCs w:val="22"/>
              </w:rPr>
              <w:t xml:space="preserve">(см. Таблицу № 1) </w:t>
            </w:r>
            <w:r w:rsidRPr="00EE161A">
              <w:rPr>
                <w:rFonts w:ascii="Times New Roman" w:hAnsi="Times New Roman" w:cs="Times New Roman"/>
                <w:color w:val="000000" w:themeColor="text1"/>
                <w:szCs w:val="22"/>
              </w:rPr>
              <w:t xml:space="preserve"> Федерального закона № 436-ФЗ,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22" w:history="1">
              <w:r w:rsidRPr="00EE161A">
                <w:rPr>
                  <w:rFonts w:ascii="Times New Roman" w:hAnsi="Times New Roman" w:cs="Times New Roman"/>
                  <w:color w:val="000000" w:themeColor="text1"/>
                  <w:szCs w:val="22"/>
                </w:rPr>
                <w:t>порядке</w:t>
              </w:r>
            </w:hyperlink>
            <w:r w:rsidRPr="00EE161A">
              <w:rPr>
                <w:rFonts w:ascii="Times New Roman" w:hAnsi="Times New Roman" w:cs="Times New Roman"/>
                <w:color w:val="000000" w:themeColor="text1"/>
                <w:szCs w:val="22"/>
              </w:rPr>
              <w:t>, установленном уполномоченным Правительством Российской Федерации федеральным органом исполнительной власти.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p w:rsidR="006F7731" w:rsidRPr="00EE161A" w:rsidRDefault="006F7731" w:rsidP="00DC4B64">
            <w:pPr>
              <w:pStyle w:val="ConsPlusTitle"/>
              <w:spacing w:line="276" w:lineRule="auto"/>
              <w:ind w:firstLine="540"/>
              <w:jc w:val="both"/>
              <w:outlineLvl w:val="1"/>
              <w:rPr>
                <w:color w:val="000000" w:themeColor="text1"/>
                <w:sz w:val="22"/>
                <w:szCs w:val="22"/>
              </w:rPr>
            </w:pPr>
            <w:r w:rsidRPr="00EE161A">
              <w:rPr>
                <w:color w:val="000000" w:themeColor="text1"/>
                <w:sz w:val="22"/>
                <w:szCs w:val="22"/>
              </w:rPr>
              <w:t>Статья 14⃰. Особенности распространения информации посредством информационно-телекоммуникационных сетей</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w:t>
            </w:r>
            <w:r w:rsidRPr="00EE161A">
              <w:rPr>
                <w:rFonts w:ascii="Times New Roman" w:hAnsi="Times New Roman" w:cs="Times New Roman"/>
                <w:color w:val="000000" w:themeColor="text1"/>
                <w:szCs w:val="22"/>
              </w:rPr>
              <w:lastRenderedPageBreak/>
              <w:t>средств защиты детей от информации, причиняющей вред их здоровью и (или) развитию.</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sidRPr="00EE161A">
                <w:rPr>
                  <w:rFonts w:ascii="Times New Roman" w:hAnsi="Times New Roman" w:cs="Times New Roman"/>
                  <w:color w:val="000000" w:themeColor="text1"/>
                  <w:szCs w:val="22"/>
                </w:rPr>
                <w:t>частью 3 статьи 6</w:t>
              </w:r>
            </w:hyperlink>
            <w:r w:rsidRPr="00EE161A">
              <w:rPr>
                <w:rFonts w:ascii="Times New Roman" w:hAnsi="Times New Roman" w:cs="Times New Roman"/>
                <w:color w:val="000000" w:themeColor="text1"/>
                <w:szCs w:val="22"/>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sidRPr="00EE161A">
                <w:rPr>
                  <w:rFonts w:ascii="Times New Roman" w:hAnsi="Times New Roman" w:cs="Times New Roman"/>
                  <w:color w:val="000000" w:themeColor="text1"/>
                  <w:szCs w:val="22"/>
                </w:rPr>
                <w:t>частью 3 статьи 6</w:t>
              </w:r>
            </w:hyperlink>
            <w:r w:rsidRPr="00EE161A">
              <w:rPr>
                <w:rFonts w:ascii="Times New Roman" w:hAnsi="Times New Roman" w:cs="Times New Roman"/>
                <w:color w:val="000000" w:themeColor="text1"/>
                <w:szCs w:val="22"/>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p w:rsidR="006F7731" w:rsidRPr="00EE161A" w:rsidRDefault="006F7731" w:rsidP="00DC4B64">
            <w:pPr>
              <w:pStyle w:val="ConsPlusNormal"/>
              <w:spacing w:line="276" w:lineRule="auto"/>
              <w:ind w:firstLine="540"/>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Статья 6⃰. Осуществление классификации информационной продукции (часть 3)</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 информационная продукция для детей, не достигших возраста шести лет;</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2) информационная продукция для детей, достигших возраста шести лет;</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информационная продукция для детей, достигших возраста двенадцати лет;</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4) информационная продукция для </w:t>
            </w:r>
            <w:r w:rsidRPr="00EE161A">
              <w:rPr>
                <w:rFonts w:ascii="Times New Roman" w:hAnsi="Times New Roman" w:cs="Times New Roman"/>
                <w:color w:val="000000" w:themeColor="text1"/>
                <w:szCs w:val="22"/>
              </w:rPr>
              <w:lastRenderedPageBreak/>
              <w:t>детей, достигших возраста шестнадцати лет;</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5) информационная продукция, запрещенная для детей (информационная продукция, содержащая информацию, предусмотренную </w:t>
            </w:r>
            <w:hyperlink w:anchor="P73" w:history="1">
              <w:r w:rsidRPr="00EE161A">
                <w:rPr>
                  <w:rFonts w:ascii="Times New Roman" w:hAnsi="Times New Roman" w:cs="Times New Roman"/>
                  <w:color w:val="000000" w:themeColor="text1"/>
                  <w:szCs w:val="22"/>
                </w:rPr>
                <w:t>частью 2 статьи 5</w:t>
              </w:r>
            </w:hyperlink>
            <w:r w:rsidRPr="00EE161A">
              <w:rPr>
                <w:rFonts w:ascii="Times New Roman" w:hAnsi="Times New Roman" w:cs="Times New Roman"/>
                <w:i/>
                <w:color w:val="000000" w:themeColor="text1"/>
                <w:szCs w:val="22"/>
              </w:rPr>
              <w:t>(см. Таблицу № 1)</w:t>
            </w:r>
            <w:r w:rsidRPr="00EE161A">
              <w:rPr>
                <w:rFonts w:ascii="Times New Roman" w:hAnsi="Times New Roman" w:cs="Times New Roman"/>
                <w:color w:val="000000" w:themeColor="text1"/>
                <w:szCs w:val="22"/>
              </w:rPr>
              <w:t xml:space="preserve"> настоящего Федерального закона).</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p w:rsidR="006F7731" w:rsidRPr="00EE161A" w:rsidRDefault="006F7731" w:rsidP="00DC4B64">
            <w:pPr>
              <w:pStyle w:val="ConsPlusTitle"/>
              <w:spacing w:line="276" w:lineRule="auto"/>
              <w:ind w:firstLine="539"/>
              <w:jc w:val="both"/>
              <w:outlineLvl w:val="1"/>
              <w:rPr>
                <w:color w:val="000000" w:themeColor="text1"/>
                <w:sz w:val="22"/>
                <w:szCs w:val="22"/>
              </w:rPr>
            </w:pPr>
            <w:r w:rsidRPr="00EE161A">
              <w:rPr>
                <w:color w:val="000000" w:themeColor="text1"/>
                <w:sz w:val="22"/>
                <w:szCs w:val="22"/>
              </w:rPr>
              <w:t>Статья 16⃰. Дополнительные требования к обороту информационной продукции, запрещенной для детей</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F7731" w:rsidRPr="00EE161A" w:rsidRDefault="006F7731" w:rsidP="00DC4B64">
            <w:pPr>
              <w:pStyle w:val="ConsPlusNormal"/>
              <w:spacing w:line="276" w:lineRule="auto"/>
              <w:ind w:firstLine="539"/>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tc>
      </w:tr>
      <w:tr w:rsidR="00EE161A" w:rsidRPr="00EE161A" w:rsidTr="006F7731">
        <w:tc>
          <w:tcPr>
            <w:tcW w:w="567" w:type="dxa"/>
          </w:tcPr>
          <w:p w:rsidR="006F7731" w:rsidRPr="00EE161A" w:rsidRDefault="006F7731"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lastRenderedPageBreak/>
              <w:t>2.</w:t>
            </w:r>
          </w:p>
        </w:tc>
        <w:tc>
          <w:tcPr>
            <w:tcW w:w="1985" w:type="dxa"/>
          </w:tcPr>
          <w:p w:rsidR="006F7731" w:rsidRPr="00EE161A" w:rsidRDefault="006F7731" w:rsidP="00DC4B64">
            <w:pPr>
              <w:pStyle w:val="ConsPlusNormal"/>
              <w:spacing w:line="276" w:lineRule="auto"/>
              <w:ind w:firstLine="540"/>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Пункт 4</w:t>
            </w:r>
          </w:p>
        </w:tc>
        <w:tc>
          <w:tcPr>
            <w:tcW w:w="4111" w:type="dxa"/>
          </w:tcPr>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4. К организационным мерам защиты детей от информации, причиняющей вред их здоровью и (или) развитию, относятся следующие.</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4.1. Размещение на информационных стендах в местах, доступных для детей, а также доведение иным доступным способом до третьих лиц сведений об изданных в соответствии с </w:t>
            </w:r>
            <w:hyperlink w:anchor="P43" w:history="1">
              <w:r w:rsidRPr="00EE161A">
                <w:rPr>
                  <w:rFonts w:ascii="Times New Roman" w:hAnsi="Times New Roman" w:cs="Times New Roman"/>
                  <w:color w:val="000000" w:themeColor="text1"/>
                  <w:szCs w:val="22"/>
                </w:rPr>
                <w:t>подпунктом 3.1</w:t>
              </w:r>
            </w:hyperlink>
            <w:r w:rsidRPr="00EE161A">
              <w:rPr>
                <w:rFonts w:ascii="Times New Roman" w:hAnsi="Times New Roman" w:cs="Times New Roman"/>
                <w:color w:val="000000" w:themeColor="text1"/>
                <w:szCs w:val="22"/>
              </w:rPr>
              <w:t>Требований локальных актах;</w:t>
            </w:r>
          </w:p>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 xml:space="preserve">4.2. Размещение на официальном сайте производителя и (или) </w:t>
            </w:r>
            <w:r w:rsidRPr="00EE161A">
              <w:rPr>
                <w:rFonts w:ascii="Times New Roman" w:hAnsi="Times New Roman" w:cs="Times New Roman"/>
                <w:color w:val="000000" w:themeColor="text1"/>
                <w:szCs w:val="22"/>
              </w:rPr>
              <w:lastRenderedPageBreak/>
              <w:t xml:space="preserve">распространителя, осуществляющих оборот информационной продукции, запрещенной для детей, в сети "Интернет" локальных актов, изданных в соответствии с </w:t>
            </w:r>
            <w:hyperlink w:anchor="P43" w:history="1">
              <w:r w:rsidRPr="00EE161A">
                <w:rPr>
                  <w:rFonts w:ascii="Times New Roman" w:hAnsi="Times New Roman" w:cs="Times New Roman"/>
                  <w:color w:val="000000" w:themeColor="text1"/>
                  <w:szCs w:val="22"/>
                </w:rPr>
                <w:t>подпунктом 3.1</w:t>
              </w:r>
            </w:hyperlink>
            <w:r w:rsidRPr="00EE161A">
              <w:rPr>
                <w:rFonts w:ascii="Times New Roman" w:hAnsi="Times New Roman" w:cs="Times New Roman"/>
                <w:color w:val="000000" w:themeColor="text1"/>
                <w:szCs w:val="22"/>
              </w:rPr>
              <w:t xml:space="preserve"> Требований, а также сведений о применении административных и организационных мер, и обеспечение возможности свободного доступа к указанным документам.</w:t>
            </w:r>
          </w:p>
          <w:p w:rsidR="006F7731" w:rsidRPr="00EE161A" w:rsidRDefault="006F7731" w:rsidP="00DC4B64">
            <w:pPr>
              <w:pStyle w:val="ConsPlusNormal"/>
              <w:spacing w:line="276" w:lineRule="auto"/>
              <w:jc w:val="both"/>
              <w:rPr>
                <w:rFonts w:ascii="Times New Roman" w:hAnsi="Times New Roman" w:cs="Times New Roman"/>
                <w:color w:val="000000" w:themeColor="text1"/>
                <w:szCs w:val="22"/>
              </w:rPr>
            </w:pPr>
          </w:p>
        </w:tc>
        <w:tc>
          <w:tcPr>
            <w:tcW w:w="4394" w:type="dxa"/>
          </w:tcPr>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tc>
      </w:tr>
      <w:tr w:rsidR="00EE161A" w:rsidRPr="00EE161A" w:rsidTr="006F7731">
        <w:tc>
          <w:tcPr>
            <w:tcW w:w="567" w:type="dxa"/>
          </w:tcPr>
          <w:p w:rsidR="006F7731" w:rsidRPr="00EE161A" w:rsidRDefault="006F7731" w:rsidP="00DC4B64">
            <w:pPr>
              <w:pStyle w:val="ConsPlusNormal"/>
              <w:spacing w:line="276" w:lineRule="auto"/>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lastRenderedPageBreak/>
              <w:t>3.</w:t>
            </w:r>
          </w:p>
        </w:tc>
        <w:tc>
          <w:tcPr>
            <w:tcW w:w="1985" w:type="dxa"/>
          </w:tcPr>
          <w:p w:rsidR="006F7731" w:rsidRPr="00EE161A" w:rsidRDefault="006F7731" w:rsidP="00DC4B64">
            <w:pPr>
              <w:pStyle w:val="ConsPlusNormal"/>
              <w:spacing w:line="276" w:lineRule="auto"/>
              <w:jc w:val="both"/>
              <w:outlineLvl w:val="1"/>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Технические и программно-аппаратные средства</w:t>
            </w:r>
          </w:p>
          <w:p w:rsidR="006F7731" w:rsidRPr="00EE161A" w:rsidRDefault="006F7731" w:rsidP="00DC4B64">
            <w:pPr>
              <w:pStyle w:val="ConsPlusNormal"/>
              <w:spacing w:line="276" w:lineRule="auto"/>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защиты детей от информации, причиняющей вред</w:t>
            </w:r>
          </w:p>
          <w:p w:rsidR="006F7731" w:rsidRPr="00EE161A" w:rsidRDefault="006F7731" w:rsidP="00DC4B64">
            <w:pPr>
              <w:pStyle w:val="ConsPlusNormal"/>
              <w:spacing w:line="276" w:lineRule="auto"/>
              <w:jc w:val="both"/>
              <w:rPr>
                <w:rFonts w:ascii="Times New Roman" w:hAnsi="Times New Roman" w:cs="Times New Roman"/>
                <w:b/>
                <w:color w:val="000000" w:themeColor="text1"/>
                <w:szCs w:val="22"/>
              </w:rPr>
            </w:pPr>
            <w:r w:rsidRPr="00EE161A">
              <w:rPr>
                <w:rFonts w:ascii="Times New Roman" w:hAnsi="Times New Roman" w:cs="Times New Roman"/>
                <w:b/>
                <w:color w:val="000000" w:themeColor="text1"/>
                <w:szCs w:val="22"/>
              </w:rPr>
              <w:t>их здоровью и (или) развитию</w:t>
            </w:r>
          </w:p>
          <w:p w:rsidR="006F7731" w:rsidRPr="00EE161A" w:rsidRDefault="006F7731" w:rsidP="00DC4B64">
            <w:pPr>
              <w:pStyle w:val="ConsPlusNormal"/>
              <w:spacing w:line="276" w:lineRule="auto"/>
              <w:jc w:val="both"/>
              <w:rPr>
                <w:rFonts w:ascii="Times New Roman" w:hAnsi="Times New Roman" w:cs="Times New Roman"/>
                <w:i/>
                <w:color w:val="000000" w:themeColor="text1"/>
                <w:szCs w:val="22"/>
              </w:rPr>
            </w:pPr>
            <w:r w:rsidRPr="00EE161A">
              <w:rPr>
                <w:rFonts w:ascii="Times New Roman" w:hAnsi="Times New Roman" w:cs="Times New Roman"/>
                <w:b/>
                <w:i/>
                <w:color w:val="000000" w:themeColor="text1"/>
                <w:szCs w:val="22"/>
              </w:rPr>
              <w:t>(пункт 5)</w:t>
            </w:r>
          </w:p>
        </w:tc>
        <w:tc>
          <w:tcPr>
            <w:tcW w:w="4111" w:type="dxa"/>
          </w:tcPr>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5. 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"Интернет", относятся следующие.</w:t>
            </w:r>
          </w:p>
          <w:p w:rsidR="006F7731" w:rsidRPr="00EE161A" w:rsidRDefault="006F7731" w:rsidP="00DC4B64">
            <w:pPr>
              <w:pStyle w:val="ConsPlusNormal"/>
              <w:spacing w:before="220"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5.1. Средства ограничения доступа к техническим средствам доступа к сети "Интернет";</w:t>
            </w:r>
          </w:p>
          <w:p w:rsidR="006F7731" w:rsidRPr="00EE161A" w:rsidRDefault="006F7731" w:rsidP="00DC4B64">
            <w:pPr>
              <w:pStyle w:val="ConsPlusNormal"/>
              <w:spacing w:before="220"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5.2. Средства ограничения доступа к сети "Интернет" с технических средств третьих лиц;</w:t>
            </w:r>
          </w:p>
          <w:p w:rsidR="006F7731" w:rsidRPr="00EE161A" w:rsidRDefault="006F7731" w:rsidP="00DC4B64">
            <w:pPr>
              <w:pStyle w:val="ConsPlusNormal"/>
              <w:spacing w:before="220" w:line="276" w:lineRule="auto"/>
              <w:ind w:firstLine="540"/>
              <w:jc w:val="both"/>
              <w:rPr>
                <w:rFonts w:ascii="Times New Roman" w:hAnsi="Times New Roman" w:cs="Times New Roman"/>
                <w:color w:val="000000" w:themeColor="text1"/>
                <w:szCs w:val="22"/>
              </w:rPr>
            </w:pPr>
            <w:r w:rsidRPr="00EE161A">
              <w:rPr>
                <w:rFonts w:ascii="Times New Roman" w:hAnsi="Times New Roman" w:cs="Times New Roman"/>
                <w:color w:val="000000" w:themeColor="text1"/>
                <w:szCs w:val="22"/>
              </w:rPr>
              <w:t>5.3. Средства ограничения доступа к запрещенной для распространения среди детей информации, размещенной на сайтах в сети "Интернет".</w:t>
            </w:r>
          </w:p>
        </w:tc>
        <w:tc>
          <w:tcPr>
            <w:tcW w:w="4394" w:type="dxa"/>
          </w:tcPr>
          <w:p w:rsidR="006F7731" w:rsidRPr="00EE161A" w:rsidRDefault="006F7731" w:rsidP="00DC4B64">
            <w:pPr>
              <w:pStyle w:val="ConsPlusNormal"/>
              <w:spacing w:line="276" w:lineRule="auto"/>
              <w:ind w:firstLine="540"/>
              <w:jc w:val="both"/>
              <w:rPr>
                <w:rFonts w:ascii="Times New Roman" w:hAnsi="Times New Roman" w:cs="Times New Roman"/>
                <w:color w:val="000000" w:themeColor="text1"/>
                <w:szCs w:val="22"/>
              </w:rPr>
            </w:pPr>
          </w:p>
        </w:tc>
      </w:tr>
    </w:tbl>
    <w:p w:rsidR="006F7731" w:rsidRPr="00EE161A" w:rsidRDefault="006F7731" w:rsidP="00DC4B64">
      <w:pPr>
        <w:pStyle w:val="ConsPlusNormal"/>
        <w:spacing w:line="276" w:lineRule="auto"/>
        <w:ind w:firstLine="540"/>
        <w:jc w:val="both"/>
        <w:rPr>
          <w:rFonts w:ascii="Times New Roman" w:hAnsi="Times New Roman" w:cs="Times New Roman"/>
          <w:b/>
          <w:color w:val="000000" w:themeColor="text1"/>
        </w:rPr>
      </w:pPr>
    </w:p>
    <w:p w:rsidR="0072171E" w:rsidRPr="00EE161A" w:rsidRDefault="0072171E" w:rsidP="0072171E">
      <w:pPr>
        <w:pStyle w:val="ConsPlusNormal"/>
        <w:spacing w:line="276" w:lineRule="auto"/>
        <w:ind w:firstLine="540"/>
        <w:jc w:val="both"/>
        <w:rPr>
          <w:rFonts w:ascii="Times New Roman" w:hAnsi="Times New Roman" w:cs="Times New Roman"/>
          <w:b/>
          <w:bCs/>
          <w:color w:val="000000" w:themeColor="text1"/>
          <w:sz w:val="28"/>
          <w:szCs w:val="28"/>
        </w:rPr>
      </w:pPr>
      <w:bookmarkStart w:id="10" w:name="Par0"/>
      <w:bookmarkEnd w:id="10"/>
      <w:r w:rsidRPr="00EE161A">
        <w:rPr>
          <w:rFonts w:ascii="Times New Roman" w:hAnsi="Times New Roman" w:cs="Times New Roman"/>
          <w:color w:val="000000" w:themeColor="text1"/>
          <w:sz w:val="28"/>
          <w:szCs w:val="28"/>
        </w:rPr>
        <w:t xml:space="preserve">Государственная функция по осуществлению государственного надзора за соблюдением образовательными организациями требований </w:t>
      </w:r>
      <w:hyperlink r:id="rId23" w:history="1">
        <w:r w:rsidRPr="00EE161A">
          <w:rPr>
            <w:rFonts w:ascii="Times New Roman" w:hAnsi="Times New Roman" w:cs="Times New Roman"/>
            <w:color w:val="000000" w:themeColor="text1"/>
            <w:sz w:val="28"/>
            <w:szCs w:val="28"/>
          </w:rPr>
          <w:t>законодательства</w:t>
        </w:r>
      </w:hyperlink>
      <w:r w:rsidRPr="00EE161A">
        <w:rPr>
          <w:rFonts w:ascii="Times New Roman" w:hAnsi="Times New Roman" w:cs="Times New Roman"/>
          <w:color w:val="000000" w:themeColor="text1"/>
          <w:sz w:val="28"/>
          <w:szCs w:val="28"/>
        </w:rPr>
        <w:t xml:space="preserve"> Российской Федерации в сфере защиты детей от информации, причиняющей вред их здоровью и (или) развитию, к используемой в образовательном процессе информационной продукции осуществляется Рособрнадзором путем проведения плановых и внеплановых (выездных и документарных) про</w:t>
      </w:r>
      <w:r w:rsidR="00170E87" w:rsidRPr="00EE161A">
        <w:rPr>
          <w:rFonts w:ascii="Times New Roman" w:hAnsi="Times New Roman" w:cs="Times New Roman"/>
          <w:color w:val="000000" w:themeColor="text1"/>
          <w:sz w:val="28"/>
          <w:szCs w:val="28"/>
        </w:rPr>
        <w:t>в</w:t>
      </w:r>
      <w:r w:rsidRPr="00EE161A">
        <w:rPr>
          <w:rFonts w:ascii="Times New Roman" w:hAnsi="Times New Roman" w:cs="Times New Roman"/>
          <w:color w:val="000000" w:themeColor="text1"/>
          <w:sz w:val="28"/>
          <w:szCs w:val="28"/>
        </w:rPr>
        <w:t>ерок.</w:t>
      </w:r>
    </w:p>
    <w:p w:rsidR="0072171E" w:rsidRPr="00EE161A" w:rsidRDefault="0072171E" w:rsidP="0072171E">
      <w:pPr>
        <w:autoSpaceDE w:val="0"/>
        <w:autoSpaceDN w:val="0"/>
        <w:adjustRightInd w:val="0"/>
        <w:spacing w:line="264" w:lineRule="auto"/>
        <w:ind w:firstLine="53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Основанием для начала административной процедуры подготовки к проведению плановой проверки является ежегодный план проведения Федеральной службой по надзору в сфере образования и науки плановых проверок юридических лиц.</w:t>
      </w:r>
    </w:p>
    <w:p w:rsidR="0072171E" w:rsidRPr="00EE161A" w:rsidRDefault="0072171E" w:rsidP="0072171E">
      <w:pPr>
        <w:autoSpaceDE w:val="0"/>
        <w:autoSpaceDN w:val="0"/>
        <w:adjustRightInd w:val="0"/>
        <w:spacing w:line="264" w:lineRule="auto"/>
        <w:ind w:firstLine="53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Основанием для проведения внеплановой проверки является решение руководителя Рособрнадзора, принимаемое при наличии следующих оснований:</w:t>
      </w:r>
    </w:p>
    <w:p w:rsidR="0072171E" w:rsidRPr="00EE161A" w:rsidRDefault="0072171E" w:rsidP="0072171E">
      <w:pPr>
        <w:autoSpaceDE w:val="0"/>
        <w:autoSpaceDN w:val="0"/>
        <w:adjustRightInd w:val="0"/>
        <w:spacing w:line="264" w:lineRule="auto"/>
        <w:ind w:firstLine="53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а) истечение срока исполнения организацией ранее выданного предписания;</w:t>
      </w:r>
    </w:p>
    <w:p w:rsidR="0072171E" w:rsidRPr="00EE161A" w:rsidRDefault="0072171E" w:rsidP="0072171E">
      <w:pPr>
        <w:autoSpaceDE w:val="0"/>
        <w:autoSpaceDN w:val="0"/>
        <w:adjustRightInd w:val="0"/>
        <w:spacing w:line="264" w:lineRule="auto"/>
        <w:ind w:firstLine="53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lastRenderedPageBreak/>
        <w:t>б)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Предметом документарной проверки являются сведения, содержащиеся в документах и на официальном сайте организации, устанавливающих их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исполнением предписаний Рособрнадзора.</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В ходе документарной проверки рассматривается имеющаяся в Рособрнадзоре информация о деятельности организации в соответствии с целями и задачами проверки, в том числе акты предыдущих проверок Рособрнадзора, предписания, материалы рассмотрения дел об административных правонарушениях и иные документы о результатах осуществленной в отношении этой организации Рособрнадзором государственной функции, а также информация, размещенная на официальном сайте образовательной организации.</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В ходе документарной проверки должностные лица Рособрнадзора,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правовых актов в соответствии с целями и задачами проверки.</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оборудования, информационных ресурсов, необходимых для осуществления образовательной деятельности, а также принимаемые организацией меры по исполнению обязательных требований при осуществлении образовательной деятельности.</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В ходе выездной проверки устанавливается соответствие организации обязательным требованиям посредством:</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правовых актов организации по вопросам, подлежащим проверке;</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анализа информации, размещенной образовательной организацией на ее официальном сайте;</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lastRenderedPageBreak/>
        <w:t>осмотра оборудования, информационной продукции, используемых при осуществлении образовательной деятельности, в порядке, установленном законодательством Российской Федерации;</w:t>
      </w:r>
    </w:p>
    <w:p w:rsidR="0072171E" w:rsidRPr="00EE161A" w:rsidRDefault="0072171E" w:rsidP="0072171E">
      <w:pPr>
        <w:autoSpaceDE w:val="0"/>
        <w:autoSpaceDN w:val="0"/>
        <w:adjustRightInd w:val="0"/>
        <w:spacing w:line="264" w:lineRule="auto"/>
        <w:ind w:firstLine="540"/>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 xml:space="preserve">проведения беседы с обучающимися организации, их родителями </w:t>
      </w:r>
      <w:hyperlink r:id="rId24" w:history="1">
        <w:r w:rsidRPr="00EE161A">
          <w:rPr>
            <w:rFonts w:ascii="Times New Roman" w:hAnsi="Times New Roman" w:cs="Times New Roman"/>
            <w:color w:val="000000" w:themeColor="text1"/>
            <w:sz w:val="28"/>
            <w:szCs w:val="28"/>
          </w:rPr>
          <w:t>(законными представителями)</w:t>
        </w:r>
      </w:hyperlink>
      <w:r w:rsidRPr="00EE161A">
        <w:rPr>
          <w:rFonts w:ascii="Times New Roman" w:hAnsi="Times New Roman" w:cs="Times New Roman"/>
          <w:color w:val="000000" w:themeColor="text1"/>
          <w:sz w:val="28"/>
          <w:szCs w:val="28"/>
        </w:rPr>
        <w:t>, работниками организации по вопросам, подлежащим проверке.</w:t>
      </w:r>
    </w:p>
    <w:p w:rsidR="00170E87" w:rsidRPr="00EE161A" w:rsidRDefault="00170E87" w:rsidP="00DC4B64">
      <w:pPr>
        <w:pStyle w:val="ConsPlusNormal"/>
        <w:spacing w:line="276" w:lineRule="auto"/>
        <w:ind w:firstLine="540"/>
        <w:jc w:val="center"/>
        <w:rPr>
          <w:rFonts w:ascii="Times New Roman" w:hAnsi="Times New Roman" w:cs="Times New Roman"/>
          <w:b/>
          <w:bCs/>
          <w:color w:val="000000" w:themeColor="text1"/>
          <w:sz w:val="28"/>
          <w:szCs w:val="28"/>
        </w:rPr>
      </w:pPr>
    </w:p>
    <w:p w:rsidR="00872B08" w:rsidRPr="00EE161A" w:rsidRDefault="00872B08" w:rsidP="00DC4B64">
      <w:pPr>
        <w:pStyle w:val="ConsPlusNormal"/>
        <w:spacing w:line="276" w:lineRule="auto"/>
        <w:ind w:firstLine="540"/>
        <w:jc w:val="center"/>
        <w:rPr>
          <w:rFonts w:ascii="Times New Roman" w:hAnsi="Times New Roman" w:cs="Times New Roman"/>
          <w:b/>
          <w:bCs/>
          <w:color w:val="000000" w:themeColor="text1"/>
          <w:sz w:val="28"/>
          <w:szCs w:val="28"/>
        </w:rPr>
      </w:pPr>
      <w:r w:rsidRPr="00EE161A">
        <w:rPr>
          <w:rFonts w:ascii="Times New Roman" w:hAnsi="Times New Roman" w:cs="Times New Roman"/>
          <w:b/>
          <w:bCs/>
          <w:color w:val="000000" w:themeColor="text1"/>
          <w:sz w:val="28"/>
          <w:szCs w:val="28"/>
        </w:rPr>
        <w:t>ЭКСПЕРТИЗА</w:t>
      </w:r>
    </w:p>
    <w:p w:rsidR="00170E87" w:rsidRPr="00EE161A" w:rsidRDefault="00170E87" w:rsidP="00DC4B64">
      <w:pPr>
        <w:pStyle w:val="ConsPlusNormal"/>
        <w:spacing w:line="276" w:lineRule="auto"/>
        <w:ind w:firstLine="540"/>
        <w:jc w:val="center"/>
        <w:rPr>
          <w:rFonts w:ascii="Times New Roman" w:hAnsi="Times New Roman" w:cs="Times New Roman"/>
          <w:b/>
          <w:bCs/>
          <w:color w:val="000000" w:themeColor="text1"/>
          <w:sz w:val="28"/>
          <w:szCs w:val="28"/>
        </w:rPr>
      </w:pPr>
    </w:p>
    <w:p w:rsidR="009B17FC" w:rsidRPr="00EE161A" w:rsidRDefault="009B17FC" w:rsidP="009B17FC">
      <w:pPr>
        <w:ind w:firstLine="70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 xml:space="preserve">К проведению проверки в установленном Федеральным </w:t>
      </w:r>
      <w:hyperlink r:id="rId25" w:history="1">
        <w:r w:rsidRPr="00EE161A">
          <w:rPr>
            <w:rFonts w:ascii="Times New Roman" w:hAnsi="Times New Roman" w:cs="Times New Roman"/>
            <w:color w:val="000000" w:themeColor="text1"/>
            <w:sz w:val="28"/>
            <w:szCs w:val="28"/>
          </w:rPr>
          <w:t>законом</w:t>
        </w:r>
      </w:hyperlink>
      <w:r w:rsidRPr="00EE161A">
        <w:rPr>
          <w:rFonts w:ascii="Times New Roman" w:hAnsi="Times New Roman" w:cs="Times New Roman"/>
          <w:color w:val="000000" w:themeColor="text1"/>
          <w:sz w:val="28"/>
          <w:szCs w:val="28"/>
        </w:rPr>
        <w:t xml:space="preserve">от 26.12.2008 № 294-ФЗ«О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привлекаются эксперты, аттестованные Рособрнадзором в соответствии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w:t>
      </w:r>
      <w:r w:rsidRPr="00EE161A">
        <w:rPr>
          <w:rFonts w:ascii="Times New Roman" w:hAnsi="Times New Roman" w:cs="Times New Roman"/>
          <w:color w:val="000000" w:themeColor="text1"/>
          <w:sz w:val="28"/>
          <w:szCs w:val="28"/>
        </w:rPr>
        <w:br/>
        <w:t xml:space="preserve">к проведению мероприятий по контролю в соответствии с Федеральным законом </w:t>
      </w:r>
      <w:r w:rsidRPr="00EE161A">
        <w:rPr>
          <w:rFonts w:ascii="Times New Roman" w:hAnsi="Times New Roman" w:cs="Times New Roman"/>
          <w:color w:val="000000" w:themeColor="text1"/>
          <w:sz w:val="28"/>
          <w:szCs w:val="28"/>
        </w:rPr>
        <w:br/>
        <w:t xml:space="preserve">«О защите прав юридических лиц и индивидуальных предпринимателей </w:t>
      </w:r>
      <w:r w:rsidRPr="00EE161A">
        <w:rPr>
          <w:rFonts w:ascii="Times New Roman" w:hAnsi="Times New Roman" w:cs="Times New Roman"/>
          <w:color w:val="000000" w:themeColor="text1"/>
          <w:sz w:val="28"/>
          <w:szCs w:val="28"/>
        </w:rPr>
        <w:br/>
        <w:t xml:space="preserve">при осуществлении государственного контроля (надзора) и муниципального контроля», утвержденными постановлением Правительства Российской Федерации от 10.07.2014 № 636. </w:t>
      </w:r>
    </w:p>
    <w:p w:rsidR="00B413C6" w:rsidRPr="00EE161A" w:rsidRDefault="00B413C6" w:rsidP="00DC4B64">
      <w:pPr>
        <w:tabs>
          <w:tab w:val="left" w:pos="567"/>
        </w:tabs>
        <w:snapToGrid w:val="0"/>
        <w:spacing w:after="0"/>
        <w:ind w:firstLine="709"/>
        <w:jc w:val="both"/>
        <w:rPr>
          <w:rFonts w:ascii="Times New Roman" w:hAnsi="Times New Roman" w:cs="Times New Roman"/>
          <w:b/>
          <w:color w:val="000000" w:themeColor="text1"/>
          <w:sz w:val="28"/>
          <w:szCs w:val="28"/>
        </w:rPr>
      </w:pPr>
      <w:r w:rsidRPr="00EE161A">
        <w:rPr>
          <w:rFonts w:ascii="Times New Roman" w:hAnsi="Times New Roman" w:cs="Times New Roman"/>
          <w:b/>
          <w:color w:val="000000" w:themeColor="text1"/>
          <w:sz w:val="28"/>
          <w:szCs w:val="28"/>
        </w:rPr>
        <w:t>Перечень документов, локальных актов и иных материалов объекта проверки, относящихся к предмету проверки:</w:t>
      </w:r>
    </w:p>
    <w:p w:rsidR="00B413C6" w:rsidRPr="00EE161A" w:rsidRDefault="00B413C6" w:rsidP="00DC4B64">
      <w:pPr>
        <w:tabs>
          <w:tab w:val="left" w:pos="567"/>
        </w:tabs>
        <w:snapToGrid w:val="0"/>
        <w:spacing w:after="0"/>
        <w:ind w:firstLine="70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распорядительные и/или локальные нормативные акты, а также иные документы по вопросам защиты детей от информации, причиняющей вред их здоровью и развитию.</w:t>
      </w:r>
    </w:p>
    <w:p w:rsidR="00B96D09" w:rsidRPr="00EE161A" w:rsidRDefault="00B96D09" w:rsidP="00DC4B64">
      <w:pPr>
        <w:tabs>
          <w:tab w:val="left" w:pos="567"/>
        </w:tabs>
        <w:snapToGrid w:val="0"/>
        <w:spacing w:after="0"/>
        <w:ind w:firstLine="709"/>
        <w:jc w:val="both"/>
        <w:rPr>
          <w:b/>
          <w:color w:val="000000" w:themeColor="text1"/>
          <w:sz w:val="28"/>
          <w:szCs w:val="28"/>
        </w:rPr>
      </w:pPr>
    </w:p>
    <w:p w:rsidR="00B413C6" w:rsidRPr="00EE161A" w:rsidRDefault="00B413C6" w:rsidP="00DC4B64">
      <w:pPr>
        <w:tabs>
          <w:tab w:val="left" w:pos="567"/>
        </w:tabs>
        <w:snapToGrid w:val="0"/>
        <w:spacing w:after="0"/>
        <w:ind w:firstLine="709"/>
        <w:jc w:val="both"/>
        <w:rPr>
          <w:rFonts w:ascii="Times New Roman" w:hAnsi="Times New Roman" w:cs="Times New Roman"/>
          <w:b/>
          <w:color w:val="000000" w:themeColor="text1"/>
          <w:sz w:val="28"/>
          <w:szCs w:val="28"/>
        </w:rPr>
      </w:pPr>
      <w:r w:rsidRPr="00EE161A">
        <w:rPr>
          <w:rFonts w:ascii="Times New Roman" w:hAnsi="Times New Roman" w:cs="Times New Roman"/>
          <w:b/>
          <w:color w:val="000000" w:themeColor="text1"/>
          <w:sz w:val="28"/>
          <w:szCs w:val="28"/>
        </w:rPr>
        <w:t>Мероприятия по контролю, пров</w:t>
      </w:r>
      <w:r w:rsidR="004667CA" w:rsidRPr="00EE161A">
        <w:rPr>
          <w:rFonts w:ascii="Times New Roman" w:hAnsi="Times New Roman" w:cs="Times New Roman"/>
          <w:b/>
          <w:color w:val="000000" w:themeColor="text1"/>
          <w:sz w:val="28"/>
          <w:szCs w:val="28"/>
        </w:rPr>
        <w:t>одимые</w:t>
      </w:r>
      <w:r w:rsidRPr="00EE161A">
        <w:rPr>
          <w:rFonts w:ascii="Times New Roman" w:hAnsi="Times New Roman" w:cs="Times New Roman"/>
          <w:b/>
          <w:color w:val="000000" w:themeColor="text1"/>
          <w:sz w:val="28"/>
          <w:szCs w:val="28"/>
        </w:rPr>
        <w:t xml:space="preserve"> для достижения цели и задачи проведения проверки:</w:t>
      </w:r>
    </w:p>
    <w:p w:rsidR="00B413C6" w:rsidRPr="00EE161A" w:rsidRDefault="00B413C6" w:rsidP="00DC4B64">
      <w:pPr>
        <w:snapToGrid w:val="0"/>
        <w:spacing w:after="0"/>
        <w:ind w:firstLine="70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наблюдение за ходом образовательного процесса, беседы с работниками лицензиата по вопросам, подлежащим проверке;</w:t>
      </w:r>
    </w:p>
    <w:p w:rsidR="00B413C6" w:rsidRPr="00EE161A" w:rsidRDefault="00B413C6" w:rsidP="00DC4B64">
      <w:pPr>
        <w:snapToGrid w:val="0"/>
        <w:spacing w:after="0"/>
        <w:ind w:firstLine="709"/>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анализ соблюдения законодательства Российской Федерации в сфере защиты детей от информации, причиняющей вред их здоровью и (или) развитию, используемой в образовательном процессе информационной продукции при осуществлении образовательного процесса.</w:t>
      </w:r>
    </w:p>
    <w:p w:rsidR="00B413C6" w:rsidRPr="00EE161A" w:rsidRDefault="00B413C6" w:rsidP="00DC4B64">
      <w:pPr>
        <w:snapToGrid w:val="0"/>
        <w:spacing w:after="0"/>
        <w:ind w:firstLine="709"/>
        <w:jc w:val="both"/>
        <w:rPr>
          <w:color w:val="000000" w:themeColor="text1"/>
          <w:sz w:val="28"/>
          <w:szCs w:val="28"/>
        </w:rPr>
      </w:pPr>
    </w:p>
    <w:p w:rsidR="00B413C6" w:rsidRPr="00EE161A" w:rsidRDefault="00B413C6" w:rsidP="00DC4B64">
      <w:pPr>
        <w:snapToGrid w:val="0"/>
        <w:spacing w:after="0"/>
        <w:ind w:firstLine="709"/>
        <w:jc w:val="both"/>
        <w:rPr>
          <w:rFonts w:ascii="Times New Roman" w:hAnsi="Times New Roman" w:cs="Times New Roman"/>
          <w:b/>
          <w:color w:val="000000" w:themeColor="text1"/>
          <w:sz w:val="28"/>
          <w:szCs w:val="28"/>
        </w:rPr>
      </w:pPr>
      <w:r w:rsidRPr="00EE161A">
        <w:rPr>
          <w:rFonts w:ascii="Times New Roman" w:hAnsi="Times New Roman" w:cs="Times New Roman"/>
          <w:b/>
          <w:color w:val="000000" w:themeColor="text1"/>
          <w:sz w:val="28"/>
          <w:szCs w:val="28"/>
        </w:rPr>
        <w:t xml:space="preserve">Результаты анализа документов, локальных актов и иных материалов объекта проверки, относящихся к предмету проверки, в том числе, </w:t>
      </w:r>
      <w:r w:rsidRPr="00EE161A">
        <w:rPr>
          <w:rFonts w:ascii="Times New Roman" w:hAnsi="Times New Roman" w:cs="Times New Roman"/>
          <w:b/>
          <w:color w:val="000000" w:themeColor="text1"/>
          <w:sz w:val="28"/>
          <w:szCs w:val="28"/>
        </w:rPr>
        <w:lastRenderedPageBreak/>
        <w:t>результаты, полученные на основании мероприятий, осуществленных в рамках проведения экспертизы.</w:t>
      </w:r>
    </w:p>
    <w:p w:rsidR="00001CFF" w:rsidRPr="00EE161A" w:rsidRDefault="00001CFF" w:rsidP="00DC4B64">
      <w:pPr>
        <w:snapToGrid w:val="0"/>
        <w:spacing w:after="0"/>
        <w:ind w:firstLine="709"/>
        <w:jc w:val="both"/>
        <w:rPr>
          <w:rFonts w:ascii="Times New Roman" w:hAnsi="Times New Roman" w:cs="Times New Roman"/>
          <w:b/>
          <w:color w:val="000000" w:themeColor="text1"/>
          <w:sz w:val="28"/>
          <w:szCs w:val="28"/>
          <w:u w:val="single"/>
        </w:rPr>
      </w:pPr>
    </w:p>
    <w:p w:rsidR="00A5366A" w:rsidRPr="00EE161A" w:rsidRDefault="00A5366A" w:rsidP="00DC4B64">
      <w:pPr>
        <w:snapToGrid w:val="0"/>
        <w:spacing w:after="0"/>
        <w:ind w:firstLine="709"/>
        <w:jc w:val="both"/>
        <w:rPr>
          <w:rFonts w:ascii="Times New Roman" w:hAnsi="Times New Roman" w:cs="Times New Roman"/>
          <w:b/>
          <w:color w:val="000000" w:themeColor="text1"/>
          <w:sz w:val="28"/>
          <w:szCs w:val="28"/>
          <w:u w:val="single"/>
        </w:rPr>
      </w:pPr>
      <w:r w:rsidRPr="00EE161A">
        <w:rPr>
          <w:rFonts w:ascii="Times New Roman" w:hAnsi="Times New Roman" w:cs="Times New Roman"/>
          <w:b/>
          <w:color w:val="000000" w:themeColor="text1"/>
          <w:sz w:val="28"/>
          <w:szCs w:val="28"/>
          <w:u w:val="single"/>
        </w:rPr>
        <w:t>Вариант 1.</w:t>
      </w:r>
    </w:p>
    <w:p w:rsidR="00B413C6" w:rsidRPr="00EE161A" w:rsidRDefault="00B413C6" w:rsidP="00DC4B64">
      <w:pPr>
        <w:spacing w:after="0"/>
        <w:ind w:firstLine="709"/>
        <w:contextualSpacing/>
        <w:jc w:val="both"/>
        <w:rPr>
          <w:rFonts w:ascii="Times New Roman" w:eastAsia="Calibri" w:hAnsi="Times New Roman" w:cs="Times New Roman"/>
          <w:color w:val="000000" w:themeColor="text1"/>
          <w:sz w:val="28"/>
          <w:szCs w:val="28"/>
          <w:lang w:bidi="ru-RU"/>
        </w:rPr>
      </w:pPr>
      <w:r w:rsidRPr="00EE161A">
        <w:rPr>
          <w:rFonts w:ascii="Times New Roman" w:eastAsia="Calibri" w:hAnsi="Times New Roman" w:cs="Times New Roman"/>
          <w:color w:val="000000" w:themeColor="text1"/>
          <w:sz w:val="28"/>
          <w:szCs w:val="28"/>
          <w:lang w:bidi="ru-RU"/>
        </w:rPr>
        <w:t xml:space="preserve">В ходе проверки установлено следующее. </w:t>
      </w:r>
    </w:p>
    <w:p w:rsidR="00B413C6" w:rsidRPr="00EE161A" w:rsidRDefault="00CA1067"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bidi="ru-RU"/>
        </w:rPr>
        <w:t xml:space="preserve">Организацией </w:t>
      </w:r>
      <w:r w:rsidR="00B413C6" w:rsidRPr="00EE161A">
        <w:rPr>
          <w:rFonts w:ascii="Times New Roman" w:eastAsia="Calibri" w:hAnsi="Times New Roman" w:cs="Times New Roman"/>
          <w:color w:val="000000" w:themeColor="text1"/>
          <w:sz w:val="28"/>
          <w:szCs w:val="28"/>
          <w:lang w:bidi="ru-RU"/>
        </w:rPr>
        <w:t>утверждено Положение о защите обучающихся от информации, причиняющей вред их здоровью и</w:t>
      </w:r>
      <w:r w:rsidR="00B96D09" w:rsidRPr="00EE161A">
        <w:rPr>
          <w:rFonts w:ascii="Times New Roman" w:eastAsia="Calibri" w:hAnsi="Times New Roman" w:cs="Times New Roman"/>
          <w:color w:val="000000" w:themeColor="text1"/>
          <w:sz w:val="28"/>
          <w:szCs w:val="28"/>
          <w:lang w:bidi="ru-RU"/>
        </w:rPr>
        <w:t xml:space="preserve"> (или)</w:t>
      </w:r>
      <w:r w:rsidR="00B413C6" w:rsidRPr="00EE161A">
        <w:rPr>
          <w:rFonts w:ascii="Times New Roman" w:eastAsia="Calibri" w:hAnsi="Times New Roman" w:cs="Times New Roman"/>
          <w:color w:val="000000" w:themeColor="text1"/>
          <w:sz w:val="28"/>
          <w:szCs w:val="28"/>
          <w:lang w:bidi="ru-RU"/>
        </w:rPr>
        <w:t xml:space="preserve"> развитию</w:t>
      </w:r>
      <w:r w:rsidR="00B96D09" w:rsidRPr="00EE161A">
        <w:rPr>
          <w:rFonts w:ascii="Times New Roman" w:eastAsia="Calibri" w:hAnsi="Times New Roman" w:cs="Times New Roman"/>
          <w:color w:val="000000" w:themeColor="text1"/>
          <w:sz w:val="28"/>
          <w:szCs w:val="28"/>
          <w:lang w:bidi="ru-RU"/>
        </w:rPr>
        <w:t xml:space="preserve">, </w:t>
      </w:r>
      <w:r w:rsidR="00B413C6" w:rsidRPr="00EE161A">
        <w:rPr>
          <w:rFonts w:ascii="Times New Roman" w:eastAsia="Calibri" w:hAnsi="Times New Roman" w:cs="Times New Roman"/>
          <w:color w:val="000000" w:themeColor="text1"/>
          <w:sz w:val="28"/>
          <w:szCs w:val="28"/>
          <w:lang w:eastAsia="en-US"/>
        </w:rPr>
        <w:t>определяющее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B413C6" w:rsidRPr="00EE161A" w:rsidRDefault="00CA1067"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Распорядительным актом</w:t>
      </w:r>
      <w:r w:rsidRPr="00EE161A">
        <w:rPr>
          <w:rFonts w:ascii="Times New Roman" w:eastAsia="Calibri" w:hAnsi="Times New Roman" w:cs="Times New Roman"/>
          <w:color w:val="000000" w:themeColor="text1"/>
          <w:sz w:val="28"/>
          <w:szCs w:val="28"/>
          <w:lang w:bidi="ru-RU"/>
        </w:rPr>
        <w:t>организации</w:t>
      </w:r>
      <w:r w:rsidR="00B413C6" w:rsidRPr="00EE161A">
        <w:rPr>
          <w:rFonts w:ascii="Times New Roman" w:eastAsia="Calibri" w:hAnsi="Times New Roman" w:cs="Times New Roman"/>
          <w:color w:val="000000" w:themeColor="text1"/>
          <w:sz w:val="28"/>
          <w:szCs w:val="28"/>
          <w:lang w:eastAsia="en-US"/>
        </w:rPr>
        <w:t>назначен</w:t>
      </w:r>
      <w:r w:rsidR="00B96D09" w:rsidRPr="00EE161A">
        <w:rPr>
          <w:rFonts w:ascii="Times New Roman" w:eastAsia="Calibri" w:hAnsi="Times New Roman" w:cs="Times New Roman"/>
          <w:color w:val="000000" w:themeColor="text1"/>
          <w:sz w:val="28"/>
          <w:szCs w:val="28"/>
          <w:lang w:eastAsia="en-US"/>
        </w:rPr>
        <w:t xml:space="preserve">олицо, </w:t>
      </w:r>
      <w:r w:rsidR="00B413C6" w:rsidRPr="00EE161A">
        <w:rPr>
          <w:rFonts w:ascii="Times New Roman" w:eastAsia="Calibri" w:hAnsi="Times New Roman" w:cs="Times New Roman"/>
          <w:color w:val="000000" w:themeColor="text1"/>
          <w:sz w:val="28"/>
          <w:szCs w:val="28"/>
          <w:lang w:eastAsia="en-US"/>
        </w:rPr>
        <w:t>ответственно</w:t>
      </w:r>
      <w:r w:rsidR="00B96D09" w:rsidRPr="00EE161A">
        <w:rPr>
          <w:rFonts w:ascii="Times New Roman" w:eastAsia="Calibri" w:hAnsi="Times New Roman" w:cs="Times New Roman"/>
          <w:color w:val="000000" w:themeColor="text1"/>
          <w:sz w:val="28"/>
          <w:szCs w:val="28"/>
          <w:lang w:eastAsia="en-US"/>
        </w:rPr>
        <w:t>е</w:t>
      </w:r>
      <w:r w:rsidR="00B413C6" w:rsidRPr="00EE161A">
        <w:rPr>
          <w:rFonts w:ascii="Times New Roman" w:eastAsia="Calibri" w:hAnsi="Times New Roman" w:cs="Times New Roman"/>
          <w:color w:val="000000" w:themeColor="text1"/>
          <w:sz w:val="28"/>
          <w:szCs w:val="28"/>
          <w:lang w:eastAsia="en-US"/>
        </w:rPr>
        <w:t xml:space="preserve">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B413C6" w:rsidRPr="00EE161A" w:rsidRDefault="00CA1067"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В</w:t>
      </w:r>
      <w:r w:rsidR="00B96D09" w:rsidRPr="00EE161A">
        <w:rPr>
          <w:rFonts w:ascii="Times New Roman" w:eastAsia="Calibri" w:hAnsi="Times New Roman" w:cs="Times New Roman"/>
          <w:color w:val="000000" w:themeColor="text1"/>
          <w:sz w:val="28"/>
          <w:szCs w:val="28"/>
          <w:lang w:eastAsia="en-US"/>
        </w:rPr>
        <w:t>образовательной организации</w:t>
      </w:r>
      <w:r w:rsidR="00B413C6" w:rsidRPr="00EE161A">
        <w:rPr>
          <w:rFonts w:ascii="Times New Roman" w:eastAsia="Calibri" w:hAnsi="Times New Roman" w:cs="Times New Roman"/>
          <w:color w:val="000000" w:themeColor="text1"/>
          <w:sz w:val="28"/>
          <w:szCs w:val="28"/>
          <w:lang w:eastAsia="en-US"/>
        </w:rPr>
        <w:t xml:space="preserve"> осуществляется внутренний контроль за соблюдением законодательства Российской Федерации о защите детей от информации, причиняющей вред их здоровью и развитию, соответствием применяемых административных и организационных мер защиты детей от информации, причиняющей вред их здоровью и развитию, предусматривающий: </w:t>
      </w:r>
    </w:p>
    <w:p w:rsidR="00B413C6" w:rsidRPr="00EE161A" w:rsidRDefault="00B413C6"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 xml:space="preserve">- 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w:t>
      </w:r>
    </w:p>
    <w:p w:rsidR="00B413C6" w:rsidRPr="00EE161A" w:rsidRDefault="00B413C6"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принимать меры по их устранению.</w:t>
      </w:r>
    </w:p>
    <w:p w:rsidR="00B413C6" w:rsidRPr="00EE161A" w:rsidRDefault="00CA1067"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 xml:space="preserve">Сведения об изданных локальных и распорядительных актах организации, направленных на защиту детей от информации, причиняющей вред их здоровью и (или) развитию, размещены </w:t>
      </w:r>
      <w:r w:rsidR="00B413C6" w:rsidRPr="00EE161A">
        <w:rPr>
          <w:rFonts w:ascii="Times New Roman" w:eastAsia="Calibri" w:hAnsi="Times New Roman" w:cs="Times New Roman"/>
          <w:color w:val="000000" w:themeColor="text1"/>
          <w:sz w:val="28"/>
          <w:szCs w:val="28"/>
          <w:lang w:eastAsia="en-US"/>
        </w:rPr>
        <w:t>на информационном стенде</w:t>
      </w:r>
      <w:r w:rsidR="00B96D09" w:rsidRPr="00EE161A">
        <w:rPr>
          <w:rFonts w:ascii="Times New Roman" w:eastAsia="Calibri" w:hAnsi="Times New Roman" w:cs="Times New Roman"/>
          <w:color w:val="000000" w:themeColor="text1"/>
          <w:sz w:val="28"/>
          <w:szCs w:val="28"/>
          <w:lang w:eastAsia="en-US"/>
        </w:rPr>
        <w:t xml:space="preserve"> организации</w:t>
      </w:r>
      <w:r w:rsidR="00B413C6" w:rsidRPr="00EE161A">
        <w:rPr>
          <w:rFonts w:ascii="Times New Roman" w:eastAsia="Calibri" w:hAnsi="Times New Roman" w:cs="Times New Roman"/>
          <w:color w:val="000000" w:themeColor="text1"/>
          <w:sz w:val="28"/>
          <w:szCs w:val="28"/>
          <w:lang w:eastAsia="en-US"/>
        </w:rPr>
        <w:t>.</w:t>
      </w:r>
    </w:p>
    <w:p w:rsidR="00B413C6" w:rsidRPr="00EE161A" w:rsidRDefault="00B413C6"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 xml:space="preserve">В здании </w:t>
      </w:r>
      <w:r w:rsidR="00451D18" w:rsidRPr="00EE161A">
        <w:rPr>
          <w:rFonts w:ascii="Times New Roman" w:eastAsia="Calibri" w:hAnsi="Times New Roman" w:cs="Times New Roman"/>
          <w:color w:val="000000" w:themeColor="text1"/>
          <w:sz w:val="28"/>
          <w:szCs w:val="28"/>
          <w:lang w:eastAsia="en-US"/>
        </w:rPr>
        <w:t>организации</w:t>
      </w:r>
      <w:r w:rsidRPr="00EE161A">
        <w:rPr>
          <w:rFonts w:ascii="Times New Roman" w:eastAsia="Calibri" w:hAnsi="Times New Roman" w:cs="Times New Roman"/>
          <w:color w:val="000000" w:themeColor="text1"/>
          <w:sz w:val="28"/>
          <w:szCs w:val="28"/>
          <w:lang w:eastAsia="en-US"/>
        </w:rPr>
        <w:t xml:space="preserve"> для ограничения доступа к техническим средствам доступа к сети "Интернет" двери входов в кабинеты, оснащенные компьютерной техникой, посредством которых возможен доступ к находящейся в информационно </w:t>
      </w:r>
      <w:r w:rsidRPr="00EE161A">
        <w:rPr>
          <w:rFonts w:ascii="Times New Roman" w:eastAsia="Calibri" w:hAnsi="Times New Roman" w:cs="Times New Roman"/>
          <w:color w:val="000000" w:themeColor="text1"/>
          <w:sz w:val="28"/>
          <w:szCs w:val="28"/>
          <w:lang w:eastAsia="en-US"/>
        </w:rPr>
        <w:lastRenderedPageBreak/>
        <w:t xml:space="preserve">– телекоммуникационной сети «Интернет» информации, причиняющей вред здоровью и (или) развитию детей, оборудованы замками, закрывающимися ключами. Эти ключи подлежат выдаче только преподавателям, которые проводят занятия в указанных кабинетах. В те периоды времени, когда в упомянутых кабинетах не проходят занятия, двери заперты посредством замков. Ключ от кабинета, где расположен сервер, подлежит выдаче только </w:t>
      </w:r>
      <w:r w:rsidR="00451D18" w:rsidRPr="00EE161A">
        <w:rPr>
          <w:rFonts w:ascii="Times New Roman" w:eastAsia="Calibri" w:hAnsi="Times New Roman" w:cs="Times New Roman"/>
          <w:color w:val="000000" w:themeColor="text1"/>
          <w:sz w:val="28"/>
          <w:szCs w:val="28"/>
          <w:lang w:eastAsia="en-US"/>
        </w:rPr>
        <w:t>ответственному лицу</w:t>
      </w:r>
      <w:r w:rsidRPr="00EE161A">
        <w:rPr>
          <w:rFonts w:ascii="Times New Roman" w:eastAsia="Calibri" w:hAnsi="Times New Roman" w:cs="Times New Roman"/>
          <w:color w:val="000000" w:themeColor="text1"/>
          <w:sz w:val="28"/>
          <w:szCs w:val="28"/>
          <w:lang w:eastAsia="en-US"/>
        </w:rPr>
        <w:t xml:space="preserve">. </w:t>
      </w:r>
    </w:p>
    <w:p w:rsidR="00627EAD" w:rsidRPr="00EE161A" w:rsidRDefault="00B413C6" w:rsidP="00627EAD">
      <w:pPr>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 xml:space="preserve">Для исключения доступа к сети «Интернет» с технических средств третьих лиц в </w:t>
      </w:r>
      <w:r w:rsidR="00451D18" w:rsidRPr="00EE161A">
        <w:rPr>
          <w:rFonts w:ascii="Times New Roman" w:eastAsia="Calibri" w:hAnsi="Times New Roman" w:cs="Times New Roman"/>
          <w:color w:val="000000" w:themeColor="text1"/>
          <w:sz w:val="28"/>
          <w:szCs w:val="28"/>
          <w:lang w:eastAsia="en-US"/>
        </w:rPr>
        <w:t>организации</w:t>
      </w:r>
      <w:r w:rsidRPr="00EE161A">
        <w:rPr>
          <w:rFonts w:ascii="Times New Roman" w:eastAsia="Calibri" w:hAnsi="Times New Roman" w:cs="Times New Roman"/>
          <w:color w:val="000000" w:themeColor="text1"/>
          <w:sz w:val="28"/>
          <w:szCs w:val="28"/>
          <w:lang w:eastAsia="en-US"/>
        </w:rPr>
        <w:t xml:space="preserve"> предусмотрен доступ к сети посредством выдачи каждому техническому средству отдельного статического IP адреса и прописки этого адреса, совместно с привязкой к МАС-адресу устройства, в приобретенный на основании лицензионного договора и установленный в </w:t>
      </w:r>
      <w:r w:rsidR="00451D18" w:rsidRPr="00EE161A">
        <w:rPr>
          <w:rFonts w:ascii="Times New Roman" w:eastAsia="Calibri" w:hAnsi="Times New Roman" w:cs="Times New Roman"/>
          <w:color w:val="000000" w:themeColor="text1"/>
          <w:sz w:val="28"/>
          <w:szCs w:val="28"/>
          <w:lang w:eastAsia="en-US"/>
        </w:rPr>
        <w:t>организации</w:t>
      </w:r>
      <w:r w:rsidRPr="00EE161A">
        <w:rPr>
          <w:rFonts w:ascii="Times New Roman" w:eastAsia="Calibri" w:hAnsi="Times New Roman" w:cs="Times New Roman"/>
          <w:color w:val="000000" w:themeColor="text1"/>
          <w:sz w:val="28"/>
          <w:szCs w:val="28"/>
          <w:lang w:eastAsia="en-US"/>
        </w:rPr>
        <w:t xml:space="preserve"> специализированный программный продукт контентной фильтрации</w:t>
      </w:r>
      <w:r w:rsidR="00627EAD" w:rsidRPr="00EE161A">
        <w:rPr>
          <w:rFonts w:ascii="Times New Roman" w:eastAsia="Calibri" w:hAnsi="Times New Roman" w:cs="Times New Roman"/>
          <w:color w:val="000000" w:themeColor="text1"/>
          <w:sz w:val="28"/>
          <w:szCs w:val="28"/>
          <w:lang w:eastAsia="en-US"/>
        </w:rPr>
        <w:t>.</w:t>
      </w:r>
    </w:p>
    <w:p w:rsidR="004667CA" w:rsidRPr="00EE161A" w:rsidRDefault="00627EAD" w:rsidP="00627EAD">
      <w:pPr>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Для ограничения доступа к запрещенной для распространения среди детей информации, размещенной на сайтах в сети "Интернет", в организации реализован механизм контент-фильтрации нежелательного контента путем использования дополнительного лицензионного программного обеспечения, установленного на сервере и компьютерах локальной сети организации</w:t>
      </w:r>
      <w:r w:rsidR="004667CA" w:rsidRPr="00EE161A">
        <w:rPr>
          <w:rFonts w:ascii="Times New Roman" w:eastAsia="Calibri" w:hAnsi="Times New Roman" w:cs="Times New Roman"/>
          <w:color w:val="000000" w:themeColor="text1"/>
          <w:sz w:val="28"/>
          <w:szCs w:val="28"/>
          <w:lang w:eastAsia="en-US"/>
        </w:rPr>
        <w:t>.</w:t>
      </w:r>
    </w:p>
    <w:p w:rsidR="00627EAD" w:rsidRPr="00EE161A" w:rsidRDefault="00627EAD" w:rsidP="00627EAD">
      <w:pPr>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Kaspersky Enpoint Security (сетевая версия) обеспечивает многоуровневую безопасность рабочих станций Windows и другие возможности, благодаря сочетанию сигнатурных методов обнаружения угроз, эвристического анализа, проактивной защиты и облачных технологий. Входящие в Kaspersky Endpoint Security интегрированные контроль программ, веб-контроль и контроль устройств позволяют контролировать, какие приложения разрешается запускать в корпоративной сети, каким пользователям разрешается доступ к Интернету, какие устройства разрешается подключать к корпоративной сети</w:t>
      </w:r>
      <w:r w:rsidR="00E02993" w:rsidRPr="00EE161A">
        <w:rPr>
          <w:rFonts w:ascii="Times New Roman" w:eastAsia="Calibri" w:hAnsi="Times New Roman" w:cs="Times New Roman"/>
          <w:color w:val="000000" w:themeColor="text1"/>
          <w:sz w:val="28"/>
          <w:szCs w:val="28"/>
          <w:lang w:eastAsia="en-US"/>
        </w:rPr>
        <w:t>;</w:t>
      </w:r>
    </w:p>
    <w:p w:rsidR="00627EAD" w:rsidRPr="00EE161A" w:rsidRDefault="00627EAD" w:rsidP="00170E87">
      <w:pPr>
        <w:widowControl w:val="0"/>
        <w:shd w:val="clear" w:color="auto" w:fill="FFFFFF"/>
        <w:spacing w:after="0"/>
        <w:ind w:firstLine="709"/>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Tra</w:t>
      </w:r>
      <w:r w:rsidRPr="00EE161A">
        <w:rPr>
          <w:rFonts w:ascii="Times New Roman" w:eastAsia="Calibri" w:hAnsi="Times New Roman" w:cs="Times New Roman"/>
          <w:color w:val="000000" w:themeColor="text1"/>
          <w:sz w:val="28"/>
          <w:szCs w:val="28"/>
          <w:lang w:val="en-US" w:eastAsia="en-US"/>
        </w:rPr>
        <w:t>f</w:t>
      </w:r>
      <w:r w:rsidRPr="00EE161A">
        <w:rPr>
          <w:rFonts w:ascii="Times New Roman" w:eastAsia="Calibri" w:hAnsi="Times New Roman" w:cs="Times New Roman"/>
          <w:color w:val="000000" w:themeColor="text1"/>
          <w:sz w:val="28"/>
          <w:szCs w:val="28"/>
          <w:lang w:eastAsia="en-US"/>
        </w:rPr>
        <w:t xml:space="preserve">fic Inspector Gold (сетевая версия) имеет лицензию и сертификат ФСТЭК, содержит компонент системы безопасности и контроля </w:t>
      </w:r>
      <w:r w:rsidR="00E02993" w:rsidRPr="00EE161A">
        <w:rPr>
          <w:rFonts w:ascii="Times New Roman" w:eastAsia="Calibri" w:hAnsi="Times New Roman" w:cs="Times New Roman"/>
          <w:color w:val="000000" w:themeColor="text1"/>
          <w:sz w:val="28"/>
          <w:szCs w:val="28"/>
          <w:lang w:eastAsia="en-US"/>
        </w:rPr>
        <w:t>-</w:t>
      </w:r>
      <w:r w:rsidRPr="00EE161A">
        <w:rPr>
          <w:rFonts w:ascii="Times New Roman" w:eastAsia="Calibri" w:hAnsi="Times New Roman" w:cs="Times New Roman"/>
          <w:color w:val="000000" w:themeColor="text1"/>
          <w:sz w:val="28"/>
          <w:szCs w:val="28"/>
          <w:lang w:eastAsia="en-US"/>
        </w:rPr>
        <w:t xml:space="preserve"> универсальный шлюз безопасности для организации доступа к Интернету, сетевой защиты, контроля и учета трафика – Traffic Inspector FSTEC. В Traffic Inspector Gold контроль внешних сетей реализован за счет внешних счетчиков для учета общего трафика, потребляемого у провайдера. Контролируемым счетчикам можно задавать лимиты для предупреждения и блокировок при превышении которых выдается оповещение администратора или блокировка. При срабатывании лимитов на контролируемых счетчиках может быть запущено любое внешнее приложение. Отдельные информационные счетчики позволяют вести учет и статистику различного трафика (по безопасности, заблокированным пакетам, по сетям, серверам, протоколам и портам). Мониторинг и контроль внешних счетчиков также, как и контроль пользователей, доступен в виде оперативного мониторинга и отчетов за произвольный интервал времени</w:t>
      </w:r>
      <w:r w:rsidR="00E02993" w:rsidRPr="00EE161A">
        <w:rPr>
          <w:rFonts w:ascii="Times New Roman" w:eastAsia="Calibri" w:hAnsi="Times New Roman" w:cs="Times New Roman"/>
          <w:color w:val="000000" w:themeColor="text1"/>
          <w:sz w:val="28"/>
          <w:szCs w:val="28"/>
          <w:lang w:eastAsia="en-US"/>
        </w:rPr>
        <w:t>;</w:t>
      </w:r>
    </w:p>
    <w:p w:rsidR="00627EAD" w:rsidRPr="00EE161A" w:rsidRDefault="00627EAD" w:rsidP="00170E87">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lastRenderedPageBreak/>
        <w:t>NetPolice - модуль контекстного анализа к программе Traffic Inspector. Плагин интегрирует возможности программ NetPolice, разработанные ЦАИР. Основная функция модуля в Traffic Inspector - обеспечение безопасного и эффективного доступа в сеть Интернет для детей и подростков на уровне шлюза. Модуль NetPolice для Traffic Inspector позволяет установить необходимый уровень доступа к ресурсам сети Интернет в учебных заведениях, обеспечивая фильтрацию контента, не совместимого с задачами образования и воспитания. В модуле используется регулярно обновляемая база ресурсов. Модуль NetPolice производит проверку каждого запрашиваемого ресурса и присваивает ему категорию контента в соответствии с заданными в нем правилами. В программе могут быть созданы фильтры или правила клиента, в качестве условий срабатывания которых может быть наличие у ресурса присвоенной категории. Это позволяет гибко реализовать различные виды фильтрации.</w:t>
      </w:r>
    </w:p>
    <w:p w:rsidR="00B413C6" w:rsidRPr="00EE161A" w:rsidRDefault="00B413C6" w:rsidP="00DC4B64">
      <w:pPr>
        <w:spacing w:after="0"/>
        <w:ind w:firstLine="709"/>
        <w:contextualSpacing/>
        <w:jc w:val="both"/>
        <w:rPr>
          <w:rFonts w:ascii="Times New Roman" w:eastAsia="Calibri" w:hAnsi="Times New Roman" w:cs="Times New Roman"/>
          <w:color w:val="000000" w:themeColor="text1"/>
          <w:sz w:val="28"/>
          <w:szCs w:val="28"/>
          <w:lang w:eastAsia="en-US"/>
        </w:rPr>
      </w:pPr>
      <w:r w:rsidRPr="00EE161A">
        <w:rPr>
          <w:rFonts w:ascii="Times New Roman" w:eastAsia="Calibri" w:hAnsi="Times New Roman" w:cs="Times New Roman"/>
          <w:color w:val="000000" w:themeColor="text1"/>
          <w:sz w:val="28"/>
          <w:szCs w:val="28"/>
          <w:lang w:eastAsia="en-US"/>
        </w:rPr>
        <w:t xml:space="preserve">Таким образом, в </w:t>
      </w:r>
      <w:r w:rsidR="00F25AF1" w:rsidRPr="00EE161A">
        <w:rPr>
          <w:rFonts w:ascii="Times New Roman" w:eastAsia="Calibri" w:hAnsi="Times New Roman" w:cs="Times New Roman"/>
          <w:color w:val="000000" w:themeColor="text1"/>
          <w:sz w:val="28"/>
          <w:szCs w:val="28"/>
          <w:lang w:eastAsia="en-US"/>
        </w:rPr>
        <w:t>организации</w:t>
      </w:r>
      <w:r w:rsidRPr="00EE161A">
        <w:rPr>
          <w:rFonts w:ascii="Times New Roman" w:eastAsia="Calibri" w:hAnsi="Times New Roman" w:cs="Times New Roman"/>
          <w:color w:val="000000" w:themeColor="text1"/>
          <w:sz w:val="28"/>
          <w:szCs w:val="28"/>
          <w:lang w:eastAsia="en-US"/>
        </w:rPr>
        <w:t xml:space="preserve"> при доступе к информации, распространяемой посредством информационно-телекоммуникационных сетей, в том числе сети "Интернет", в местах, доступных для детей, применяются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B413C6" w:rsidRPr="00EE161A" w:rsidRDefault="00B413C6" w:rsidP="00DC4B64">
      <w:pPr>
        <w:spacing w:after="0"/>
        <w:ind w:firstLine="709"/>
        <w:contextualSpacing/>
        <w:jc w:val="both"/>
        <w:rPr>
          <w:rFonts w:ascii="Times New Roman" w:eastAsia="Calibri" w:hAnsi="Times New Roman" w:cs="Times New Roman"/>
          <w:color w:val="000000" w:themeColor="text1"/>
          <w:sz w:val="28"/>
          <w:szCs w:val="28"/>
          <w:lang w:eastAsia="en-US"/>
        </w:rPr>
      </w:pPr>
    </w:p>
    <w:p w:rsidR="00A37C55" w:rsidRPr="00EE161A" w:rsidRDefault="00A37C55" w:rsidP="00001CFF">
      <w:pPr>
        <w:snapToGrid w:val="0"/>
        <w:spacing w:after="0"/>
        <w:ind w:firstLine="567"/>
        <w:jc w:val="both"/>
        <w:rPr>
          <w:rFonts w:ascii="Times New Roman" w:hAnsi="Times New Roman" w:cs="Times New Roman"/>
          <w:b/>
          <w:color w:val="000000" w:themeColor="text1"/>
          <w:sz w:val="28"/>
          <w:szCs w:val="28"/>
          <w:u w:val="single"/>
        </w:rPr>
      </w:pPr>
      <w:r w:rsidRPr="00EE161A">
        <w:rPr>
          <w:rFonts w:ascii="Times New Roman" w:hAnsi="Times New Roman" w:cs="Times New Roman"/>
          <w:b/>
          <w:color w:val="000000" w:themeColor="text1"/>
          <w:sz w:val="28"/>
          <w:szCs w:val="28"/>
          <w:u w:val="single"/>
        </w:rPr>
        <w:t>Вариант 2</w:t>
      </w:r>
    </w:p>
    <w:p w:rsidR="00A5366A" w:rsidRPr="00EE161A" w:rsidRDefault="00A5366A" w:rsidP="00001CFF">
      <w:pPr>
        <w:snapToGrid w:val="0"/>
        <w:spacing w:after="0"/>
        <w:ind w:firstLine="567"/>
        <w:jc w:val="both"/>
        <w:rPr>
          <w:rFonts w:ascii="Times New Roman" w:hAnsi="Times New Roman" w:cs="Times New Roman"/>
          <w:b/>
          <w:color w:val="000000" w:themeColor="text1"/>
          <w:sz w:val="28"/>
          <w:szCs w:val="28"/>
        </w:rPr>
      </w:pPr>
      <w:r w:rsidRPr="00EE161A">
        <w:rPr>
          <w:rFonts w:ascii="Times New Roman" w:hAnsi="Times New Roman" w:cs="Times New Roman"/>
          <w:b/>
          <w:color w:val="000000" w:themeColor="text1"/>
          <w:sz w:val="28"/>
          <w:szCs w:val="28"/>
        </w:rPr>
        <w:t>При проведении федерального государственного надзора в сфере защиты детей от информации, причиняющей вред их здоровью и (или) развитию, к используемой в образовательном процессе информационной продукции</w:t>
      </w:r>
      <w:r w:rsidR="00A37C55" w:rsidRPr="00EE161A">
        <w:rPr>
          <w:rFonts w:ascii="Times New Roman" w:hAnsi="Times New Roman" w:cs="Times New Roman"/>
          <w:b/>
          <w:color w:val="000000" w:themeColor="text1"/>
          <w:sz w:val="28"/>
          <w:szCs w:val="28"/>
        </w:rPr>
        <w:t xml:space="preserve"> выявлены нарушения</w:t>
      </w:r>
      <w:r w:rsidRPr="00EE161A">
        <w:rPr>
          <w:rFonts w:ascii="Times New Roman" w:hAnsi="Times New Roman" w:cs="Times New Roman"/>
          <w:b/>
          <w:color w:val="000000" w:themeColor="text1"/>
          <w:sz w:val="28"/>
          <w:szCs w:val="28"/>
        </w:rPr>
        <w:t>:</w:t>
      </w:r>
    </w:p>
    <w:p w:rsidR="00A5366A" w:rsidRPr="00EE161A" w:rsidRDefault="00A5366A" w:rsidP="00A5366A">
      <w:pPr>
        <w:ind w:firstLine="547"/>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пункта 3.1.1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утвержденных приказом Минкомсвязи России от 16.06.2014 № 161 (далее – Требования), - в организации отсутствует локальный акт, определяющий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статьями 11-14 Федерального закона от 29.12.2010 № 436-ФЗ «О защите детей от информации, причиняющей вред их здоровью и развитию»;</w:t>
      </w:r>
    </w:p>
    <w:p w:rsidR="00A5366A" w:rsidRPr="00EE161A" w:rsidRDefault="00A5366A" w:rsidP="00A5366A">
      <w:pPr>
        <w:ind w:firstLine="547"/>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 xml:space="preserve">пункта 3.1.5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утвержденных приказом Минкомсвязи России от 16.06.2014 № 161, - в организации отсутствует локальный акт, определяющий процедуры, направленные на предотвращение, выявление и </w:t>
      </w:r>
      <w:r w:rsidRPr="00EE161A">
        <w:rPr>
          <w:rFonts w:ascii="Times New Roman" w:hAnsi="Times New Roman" w:cs="Times New Roman"/>
          <w:color w:val="000000" w:themeColor="text1"/>
          <w:sz w:val="28"/>
          <w:szCs w:val="28"/>
        </w:rPr>
        <w:lastRenderedPageBreak/>
        <w:t>устранение нарушений законодательства Российской Федерации о защите детей от информации, причиняющей вред их здоровью и (или) развитию;</w:t>
      </w:r>
    </w:p>
    <w:p w:rsidR="00A5366A" w:rsidRPr="00EE161A" w:rsidRDefault="00A5366A" w:rsidP="00A5366A">
      <w:pPr>
        <w:ind w:firstLine="547"/>
        <w:jc w:val="both"/>
        <w:rPr>
          <w:rFonts w:ascii="Times New Roman" w:hAnsi="Times New Roman" w:cs="Times New Roman"/>
          <w:color w:val="000000" w:themeColor="text1"/>
          <w:sz w:val="28"/>
          <w:szCs w:val="28"/>
        </w:rPr>
      </w:pPr>
      <w:r w:rsidRPr="00EE161A">
        <w:rPr>
          <w:rFonts w:ascii="Times New Roman" w:hAnsi="Times New Roman" w:cs="Times New Roman"/>
          <w:color w:val="000000" w:themeColor="text1"/>
          <w:sz w:val="28"/>
          <w:szCs w:val="28"/>
        </w:rPr>
        <w:t>пункта 4.2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утвержденных приказом Минкомсвязи России от 16.06.2014 № 161, - организацией не размещены на официальном сайте в информационно-телекоммуникационной сети «Интернет» локальные акты, изданные в соответствии с подпунктом 3.1 Требований, а также сведения о применении административных и организационных мер.</w:t>
      </w:r>
    </w:p>
    <w:p w:rsidR="00A37C55" w:rsidRPr="00EE161A" w:rsidRDefault="00A37C55" w:rsidP="00DC4B64">
      <w:pPr>
        <w:pStyle w:val="Default"/>
        <w:spacing w:line="276" w:lineRule="auto"/>
        <w:jc w:val="center"/>
        <w:outlineLvl w:val="0"/>
        <w:rPr>
          <w:b/>
          <w:bCs/>
          <w:color w:val="000000" w:themeColor="text1"/>
          <w:sz w:val="28"/>
          <w:szCs w:val="28"/>
        </w:rPr>
      </w:pPr>
    </w:p>
    <w:p w:rsidR="00B413C6" w:rsidRPr="00EE161A" w:rsidRDefault="00872B08" w:rsidP="00DC4B64">
      <w:pPr>
        <w:pStyle w:val="Default"/>
        <w:spacing w:line="276" w:lineRule="auto"/>
        <w:jc w:val="center"/>
        <w:outlineLvl w:val="0"/>
        <w:rPr>
          <w:b/>
          <w:bCs/>
          <w:color w:val="000000" w:themeColor="text1"/>
          <w:sz w:val="28"/>
          <w:szCs w:val="28"/>
        </w:rPr>
      </w:pPr>
      <w:r w:rsidRPr="00EE161A">
        <w:rPr>
          <w:b/>
          <w:bCs/>
          <w:color w:val="000000" w:themeColor="text1"/>
          <w:sz w:val="28"/>
          <w:szCs w:val="28"/>
        </w:rPr>
        <w:t>РЕКОМЕНДАЦИИ</w:t>
      </w:r>
    </w:p>
    <w:p w:rsidR="00872B08" w:rsidRPr="00EE161A" w:rsidRDefault="00872B08" w:rsidP="00DC4B64">
      <w:pPr>
        <w:pStyle w:val="Default"/>
        <w:spacing w:line="276" w:lineRule="auto"/>
        <w:jc w:val="both"/>
        <w:outlineLvl w:val="0"/>
        <w:rPr>
          <w:bCs/>
          <w:color w:val="000000" w:themeColor="text1"/>
          <w:sz w:val="28"/>
          <w:szCs w:val="28"/>
        </w:rPr>
      </w:pPr>
      <w:r w:rsidRPr="00EE161A">
        <w:rPr>
          <w:bCs/>
          <w:color w:val="000000" w:themeColor="text1"/>
          <w:sz w:val="28"/>
          <w:szCs w:val="28"/>
        </w:rPr>
        <w:tab/>
      </w:r>
    </w:p>
    <w:p w:rsidR="00872B08" w:rsidRPr="00EE161A" w:rsidRDefault="00872B08" w:rsidP="00DC4B64">
      <w:pPr>
        <w:pStyle w:val="Default"/>
        <w:spacing w:line="276" w:lineRule="auto"/>
        <w:ind w:firstLine="708"/>
        <w:jc w:val="both"/>
        <w:outlineLvl w:val="0"/>
        <w:rPr>
          <w:bCs/>
          <w:color w:val="000000" w:themeColor="text1"/>
          <w:sz w:val="28"/>
          <w:szCs w:val="28"/>
        </w:rPr>
      </w:pPr>
      <w:r w:rsidRPr="00EE161A">
        <w:rPr>
          <w:bCs/>
          <w:color w:val="000000" w:themeColor="text1"/>
          <w:sz w:val="28"/>
          <w:szCs w:val="28"/>
        </w:rPr>
        <w:t xml:space="preserve">В целях недопущения нарушений обязательных требований законодательства Российской Федерации в сфере защиты детей от информации, причиняющей вред их здоровью и (или) развитию, организациям, осуществляющим образовательную деятельность, необходимо </w:t>
      </w:r>
      <w:r w:rsidR="00C56613" w:rsidRPr="00EE161A">
        <w:rPr>
          <w:bCs/>
          <w:color w:val="000000" w:themeColor="text1"/>
          <w:sz w:val="28"/>
          <w:szCs w:val="28"/>
        </w:rPr>
        <w:t>п</w:t>
      </w:r>
      <w:r w:rsidRPr="00EE161A">
        <w:rPr>
          <w:bCs/>
          <w:color w:val="000000" w:themeColor="text1"/>
          <w:sz w:val="28"/>
          <w:szCs w:val="28"/>
        </w:rPr>
        <w:t xml:space="preserve">ринять следующие </w:t>
      </w:r>
      <w:r w:rsidR="00193B05" w:rsidRPr="00EE161A">
        <w:rPr>
          <w:bCs/>
          <w:color w:val="000000" w:themeColor="text1"/>
          <w:sz w:val="28"/>
          <w:szCs w:val="28"/>
        </w:rPr>
        <w:t xml:space="preserve">административные, организационные, технические и программно-аппаратные </w:t>
      </w:r>
      <w:r w:rsidRPr="00EE161A">
        <w:rPr>
          <w:bCs/>
          <w:color w:val="000000" w:themeColor="text1"/>
          <w:sz w:val="28"/>
          <w:szCs w:val="28"/>
        </w:rPr>
        <w:t>меры</w:t>
      </w:r>
      <w:r w:rsidR="00193B05" w:rsidRPr="00EE161A">
        <w:rPr>
          <w:bCs/>
          <w:color w:val="000000" w:themeColor="text1"/>
          <w:sz w:val="28"/>
          <w:szCs w:val="28"/>
        </w:rPr>
        <w:t>:</w:t>
      </w:r>
    </w:p>
    <w:p w:rsidR="00195898" w:rsidRPr="00EE161A" w:rsidRDefault="00195898" w:rsidP="00DC4B64">
      <w:pPr>
        <w:pStyle w:val="ConsPlusNormal"/>
        <w:spacing w:line="276" w:lineRule="auto"/>
        <w:ind w:firstLine="540"/>
        <w:jc w:val="both"/>
        <w:rPr>
          <w:b/>
          <w:color w:val="000000" w:themeColor="text1"/>
        </w:rPr>
      </w:pPr>
    </w:p>
    <w:p w:rsidR="00930895" w:rsidRPr="00EE161A" w:rsidRDefault="00872B08" w:rsidP="00DC4B64">
      <w:pPr>
        <w:pStyle w:val="Default"/>
        <w:spacing w:line="276" w:lineRule="auto"/>
        <w:outlineLvl w:val="0"/>
        <w:rPr>
          <w:b/>
          <w:bCs/>
          <w:i/>
          <w:color w:val="000000" w:themeColor="text1"/>
          <w:sz w:val="28"/>
          <w:szCs w:val="28"/>
          <w:u w:val="single"/>
        </w:rPr>
      </w:pPr>
      <w:r w:rsidRPr="00EE161A">
        <w:rPr>
          <w:b/>
          <w:bCs/>
          <w:i/>
          <w:color w:val="000000" w:themeColor="text1"/>
          <w:sz w:val="28"/>
          <w:szCs w:val="28"/>
          <w:u w:val="single"/>
        </w:rPr>
        <w:t>Административные</w:t>
      </w:r>
    </w:p>
    <w:p w:rsidR="004625BA" w:rsidRPr="00EE161A" w:rsidRDefault="004625BA" w:rsidP="004B1406">
      <w:pPr>
        <w:pStyle w:val="Default"/>
        <w:numPr>
          <w:ilvl w:val="0"/>
          <w:numId w:val="17"/>
        </w:numPr>
        <w:spacing w:line="276" w:lineRule="auto"/>
        <w:jc w:val="both"/>
        <w:outlineLvl w:val="0"/>
        <w:rPr>
          <w:bCs/>
          <w:color w:val="000000" w:themeColor="text1"/>
          <w:sz w:val="28"/>
          <w:szCs w:val="28"/>
        </w:rPr>
      </w:pPr>
      <w:r w:rsidRPr="00EE161A">
        <w:rPr>
          <w:bCs/>
          <w:color w:val="000000" w:themeColor="text1"/>
          <w:sz w:val="28"/>
          <w:szCs w:val="28"/>
        </w:rPr>
        <w:t>Изда</w:t>
      </w:r>
      <w:r w:rsidR="004B1406" w:rsidRPr="00EE161A">
        <w:rPr>
          <w:bCs/>
          <w:color w:val="000000" w:themeColor="text1"/>
          <w:sz w:val="28"/>
          <w:szCs w:val="28"/>
        </w:rPr>
        <w:t>ть</w:t>
      </w:r>
      <w:r w:rsidRPr="00EE161A">
        <w:rPr>
          <w:bCs/>
          <w:color w:val="000000" w:themeColor="text1"/>
          <w:sz w:val="28"/>
          <w:szCs w:val="28"/>
        </w:rPr>
        <w:t xml:space="preserve"> локальны</w:t>
      </w:r>
      <w:r w:rsidR="00C56613" w:rsidRPr="00EE161A">
        <w:rPr>
          <w:bCs/>
          <w:color w:val="000000" w:themeColor="text1"/>
          <w:sz w:val="28"/>
          <w:szCs w:val="28"/>
        </w:rPr>
        <w:t>е</w:t>
      </w:r>
      <w:r w:rsidRPr="00EE161A">
        <w:rPr>
          <w:bCs/>
          <w:color w:val="000000" w:themeColor="text1"/>
          <w:sz w:val="28"/>
          <w:szCs w:val="28"/>
        </w:rPr>
        <w:t xml:space="preserve"> акт</w:t>
      </w:r>
      <w:r w:rsidR="00A36624" w:rsidRPr="00EE161A">
        <w:rPr>
          <w:bCs/>
          <w:color w:val="000000" w:themeColor="text1"/>
          <w:sz w:val="28"/>
          <w:szCs w:val="28"/>
        </w:rPr>
        <w:t>ы организации</w:t>
      </w:r>
      <w:r w:rsidRPr="00EE161A">
        <w:rPr>
          <w:bCs/>
          <w:color w:val="000000" w:themeColor="text1"/>
          <w:sz w:val="28"/>
          <w:szCs w:val="28"/>
        </w:rPr>
        <w:t>, определяющи</w:t>
      </w:r>
      <w:r w:rsidR="004B1406" w:rsidRPr="00EE161A">
        <w:rPr>
          <w:bCs/>
          <w:color w:val="000000" w:themeColor="text1"/>
          <w:sz w:val="28"/>
          <w:szCs w:val="28"/>
        </w:rPr>
        <w:t>е</w:t>
      </w:r>
      <w:r w:rsidRPr="00EE161A">
        <w:rPr>
          <w:bCs/>
          <w:color w:val="000000" w:themeColor="text1"/>
          <w:sz w:val="28"/>
          <w:szCs w:val="28"/>
        </w:rPr>
        <w:t>:</w:t>
      </w:r>
    </w:p>
    <w:p w:rsidR="00C72F57" w:rsidRPr="00EE161A" w:rsidRDefault="004B1406" w:rsidP="004B1406">
      <w:pPr>
        <w:pStyle w:val="Default"/>
        <w:spacing w:line="276" w:lineRule="auto"/>
        <w:ind w:firstLine="360"/>
        <w:jc w:val="both"/>
        <w:outlineLvl w:val="0"/>
        <w:rPr>
          <w:bCs/>
          <w:color w:val="000000" w:themeColor="text1"/>
          <w:sz w:val="28"/>
          <w:szCs w:val="28"/>
        </w:rPr>
      </w:pPr>
      <w:r w:rsidRPr="00EE161A">
        <w:rPr>
          <w:bCs/>
          <w:color w:val="000000" w:themeColor="text1"/>
          <w:sz w:val="28"/>
          <w:szCs w:val="28"/>
        </w:rPr>
        <w:t>- п</w:t>
      </w:r>
      <w:r w:rsidR="00762044" w:rsidRPr="00EE161A">
        <w:rPr>
          <w:bCs/>
          <w:color w:val="000000" w:themeColor="text1"/>
          <w:sz w:val="28"/>
          <w:szCs w:val="28"/>
        </w:rPr>
        <w:t>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статьями 11 - 14 Федерального закона № 436-ФЗ;</w:t>
      </w:r>
    </w:p>
    <w:p w:rsidR="00C72F57" w:rsidRPr="00EE161A" w:rsidRDefault="004B1406" w:rsidP="004B1406">
      <w:pPr>
        <w:pStyle w:val="Default"/>
        <w:spacing w:line="276" w:lineRule="auto"/>
        <w:ind w:firstLine="360"/>
        <w:jc w:val="both"/>
        <w:outlineLvl w:val="0"/>
        <w:rPr>
          <w:bCs/>
          <w:color w:val="000000" w:themeColor="text1"/>
          <w:sz w:val="28"/>
          <w:szCs w:val="28"/>
        </w:rPr>
      </w:pPr>
      <w:r w:rsidRPr="00EE161A">
        <w:rPr>
          <w:bCs/>
          <w:color w:val="000000" w:themeColor="text1"/>
          <w:sz w:val="28"/>
          <w:szCs w:val="28"/>
        </w:rPr>
        <w:t>- у</w:t>
      </w:r>
      <w:r w:rsidR="00762044" w:rsidRPr="00EE161A">
        <w:rPr>
          <w:bCs/>
          <w:color w:val="000000" w:themeColor="text1"/>
          <w:sz w:val="28"/>
          <w:szCs w:val="28"/>
        </w:rPr>
        <w:t>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C72F57" w:rsidRPr="00EE161A" w:rsidRDefault="004B1406" w:rsidP="004B1406">
      <w:pPr>
        <w:pStyle w:val="Default"/>
        <w:spacing w:line="276" w:lineRule="auto"/>
        <w:ind w:firstLine="360"/>
        <w:jc w:val="both"/>
        <w:outlineLvl w:val="0"/>
        <w:rPr>
          <w:bCs/>
          <w:color w:val="000000" w:themeColor="text1"/>
          <w:sz w:val="28"/>
          <w:szCs w:val="28"/>
        </w:rPr>
      </w:pPr>
      <w:r w:rsidRPr="00EE161A">
        <w:rPr>
          <w:bCs/>
          <w:color w:val="000000" w:themeColor="text1"/>
          <w:sz w:val="28"/>
          <w:szCs w:val="28"/>
        </w:rPr>
        <w:t>- д</w:t>
      </w:r>
      <w:r w:rsidR="00762044" w:rsidRPr="00EE161A">
        <w:rPr>
          <w:bCs/>
          <w:color w:val="000000" w:themeColor="text1"/>
          <w:sz w:val="28"/>
          <w:szCs w:val="28"/>
        </w:rPr>
        <w:t>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статьями 13, 14 и 16 Федерального закона № 436-ФЗ;</w:t>
      </w:r>
    </w:p>
    <w:p w:rsidR="00C72F57" w:rsidRPr="00EE161A" w:rsidRDefault="004B1406" w:rsidP="004B1406">
      <w:pPr>
        <w:pStyle w:val="Default"/>
        <w:spacing w:line="276" w:lineRule="auto"/>
        <w:ind w:firstLine="360"/>
        <w:jc w:val="both"/>
        <w:outlineLvl w:val="0"/>
        <w:rPr>
          <w:bCs/>
          <w:color w:val="000000" w:themeColor="text1"/>
          <w:sz w:val="28"/>
          <w:szCs w:val="28"/>
        </w:rPr>
      </w:pPr>
      <w:r w:rsidRPr="00EE161A">
        <w:rPr>
          <w:bCs/>
          <w:color w:val="000000" w:themeColor="text1"/>
          <w:sz w:val="28"/>
          <w:szCs w:val="28"/>
        </w:rPr>
        <w:t>- м</w:t>
      </w:r>
      <w:r w:rsidR="00762044" w:rsidRPr="00EE161A">
        <w:rPr>
          <w:bCs/>
          <w:color w:val="000000" w:themeColor="text1"/>
          <w:sz w:val="28"/>
          <w:szCs w:val="28"/>
        </w:rPr>
        <w:t>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C72F57" w:rsidRPr="00EE161A" w:rsidRDefault="004B1406" w:rsidP="004B1406">
      <w:pPr>
        <w:pStyle w:val="Default"/>
        <w:spacing w:line="276" w:lineRule="auto"/>
        <w:ind w:firstLine="360"/>
        <w:jc w:val="both"/>
        <w:outlineLvl w:val="0"/>
        <w:rPr>
          <w:bCs/>
          <w:color w:val="000000" w:themeColor="text1"/>
          <w:sz w:val="28"/>
          <w:szCs w:val="28"/>
        </w:rPr>
      </w:pPr>
      <w:r w:rsidRPr="00EE161A">
        <w:rPr>
          <w:bCs/>
          <w:color w:val="000000" w:themeColor="text1"/>
          <w:sz w:val="28"/>
          <w:szCs w:val="28"/>
        </w:rPr>
        <w:lastRenderedPageBreak/>
        <w:t>- п</w:t>
      </w:r>
      <w:r w:rsidR="00762044" w:rsidRPr="00EE161A">
        <w:rPr>
          <w:bCs/>
          <w:color w:val="000000" w:themeColor="text1"/>
          <w:sz w:val="28"/>
          <w:szCs w:val="28"/>
        </w:rPr>
        <w:t>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C72F57" w:rsidRPr="00EE161A" w:rsidRDefault="004B1406" w:rsidP="00DC4B64">
      <w:pPr>
        <w:pStyle w:val="Default"/>
        <w:spacing w:line="276" w:lineRule="auto"/>
        <w:ind w:firstLine="360"/>
        <w:jc w:val="both"/>
        <w:outlineLvl w:val="0"/>
        <w:rPr>
          <w:bCs/>
          <w:color w:val="000000" w:themeColor="text1"/>
          <w:sz w:val="28"/>
          <w:szCs w:val="28"/>
        </w:rPr>
      </w:pPr>
      <w:r w:rsidRPr="00EE161A">
        <w:rPr>
          <w:bCs/>
          <w:color w:val="000000" w:themeColor="text1"/>
          <w:sz w:val="28"/>
          <w:szCs w:val="28"/>
        </w:rPr>
        <w:t>2</w:t>
      </w:r>
      <w:r w:rsidR="00C56613" w:rsidRPr="00EE161A">
        <w:rPr>
          <w:bCs/>
          <w:color w:val="000000" w:themeColor="text1"/>
          <w:sz w:val="28"/>
          <w:szCs w:val="28"/>
        </w:rPr>
        <w:t>.</w:t>
      </w:r>
      <w:r w:rsidR="00762044" w:rsidRPr="00EE161A">
        <w:rPr>
          <w:bCs/>
          <w:color w:val="000000" w:themeColor="text1"/>
          <w:sz w:val="28"/>
          <w:szCs w:val="28"/>
        </w:rPr>
        <w:t>Назнач</w:t>
      </w:r>
      <w:r w:rsidRPr="00EE161A">
        <w:rPr>
          <w:bCs/>
          <w:color w:val="000000" w:themeColor="text1"/>
          <w:sz w:val="28"/>
          <w:szCs w:val="28"/>
        </w:rPr>
        <w:t>ить</w:t>
      </w:r>
      <w:r w:rsidR="00762044" w:rsidRPr="00EE161A">
        <w:rPr>
          <w:bCs/>
          <w:color w:val="000000" w:themeColor="text1"/>
          <w:sz w:val="28"/>
          <w:szCs w:val="28"/>
        </w:rPr>
        <w:t xml:space="preserve">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72F57" w:rsidRPr="00EE161A" w:rsidRDefault="004B1406" w:rsidP="00DC4B64">
      <w:pPr>
        <w:pStyle w:val="Default"/>
        <w:spacing w:line="276" w:lineRule="auto"/>
        <w:ind w:firstLine="360"/>
        <w:jc w:val="both"/>
        <w:outlineLvl w:val="0"/>
        <w:rPr>
          <w:bCs/>
          <w:color w:val="000000" w:themeColor="text1"/>
          <w:sz w:val="28"/>
          <w:szCs w:val="28"/>
        </w:rPr>
      </w:pPr>
      <w:r w:rsidRPr="00EE161A">
        <w:rPr>
          <w:bCs/>
          <w:color w:val="000000" w:themeColor="text1"/>
          <w:sz w:val="28"/>
          <w:szCs w:val="28"/>
        </w:rPr>
        <w:t>3</w:t>
      </w:r>
      <w:r w:rsidR="00C56613" w:rsidRPr="00EE161A">
        <w:rPr>
          <w:bCs/>
          <w:color w:val="000000" w:themeColor="text1"/>
          <w:sz w:val="28"/>
          <w:szCs w:val="28"/>
        </w:rPr>
        <w:t xml:space="preserve">. </w:t>
      </w:r>
      <w:r w:rsidR="00762044" w:rsidRPr="00EE161A">
        <w:rPr>
          <w:bCs/>
          <w:color w:val="000000" w:themeColor="text1"/>
          <w:sz w:val="28"/>
          <w:szCs w:val="28"/>
        </w:rPr>
        <w:t>Осуществ</w:t>
      </w:r>
      <w:r w:rsidR="00C56613" w:rsidRPr="00EE161A">
        <w:rPr>
          <w:bCs/>
          <w:color w:val="000000" w:themeColor="text1"/>
          <w:sz w:val="28"/>
          <w:szCs w:val="28"/>
        </w:rPr>
        <w:t>ить</w:t>
      </w:r>
      <w:r w:rsidR="00762044" w:rsidRPr="00EE161A">
        <w:rPr>
          <w:bCs/>
          <w:color w:val="000000" w:themeColor="text1"/>
          <w:sz w:val="28"/>
          <w:szCs w:val="28"/>
        </w:rPr>
        <w:t xml:space="preserve"> внутренн</w:t>
      </w:r>
      <w:r w:rsidR="00C56613" w:rsidRPr="00EE161A">
        <w:rPr>
          <w:bCs/>
          <w:color w:val="000000" w:themeColor="text1"/>
          <w:sz w:val="28"/>
          <w:szCs w:val="28"/>
        </w:rPr>
        <w:t>ий</w:t>
      </w:r>
      <w:r w:rsidR="00762044" w:rsidRPr="00EE161A">
        <w:rPr>
          <w:bCs/>
          <w:color w:val="000000" w:themeColor="text1"/>
          <w:sz w:val="28"/>
          <w:szCs w:val="28"/>
        </w:rPr>
        <w:t xml:space="preserve"> контрол</w:t>
      </w:r>
      <w:r w:rsidR="00C56613" w:rsidRPr="00EE161A">
        <w:rPr>
          <w:bCs/>
          <w:color w:val="000000" w:themeColor="text1"/>
          <w:sz w:val="28"/>
          <w:szCs w:val="28"/>
        </w:rPr>
        <w:t>ь</w:t>
      </w:r>
      <w:r w:rsidR="00762044" w:rsidRPr="00EE161A">
        <w:rPr>
          <w:bCs/>
          <w:color w:val="000000" w:themeColor="text1"/>
          <w:sz w:val="28"/>
          <w:szCs w:val="28"/>
        </w:rPr>
        <w:t xml:space="preserve">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подпунктом 3.1 Требований, и предусматривающ</w:t>
      </w:r>
      <w:r w:rsidR="00C56613" w:rsidRPr="00EE161A">
        <w:rPr>
          <w:bCs/>
          <w:color w:val="000000" w:themeColor="text1"/>
          <w:sz w:val="28"/>
          <w:szCs w:val="28"/>
        </w:rPr>
        <w:t>ий</w:t>
      </w:r>
      <w:r w:rsidR="00762044" w:rsidRPr="00EE161A">
        <w:rPr>
          <w:bCs/>
          <w:color w:val="000000" w:themeColor="text1"/>
          <w:sz w:val="28"/>
          <w:szCs w:val="28"/>
        </w:rPr>
        <w:t>:</w:t>
      </w:r>
    </w:p>
    <w:p w:rsidR="00C72F57" w:rsidRPr="00EE161A" w:rsidRDefault="001B2B49" w:rsidP="00DC4B64">
      <w:pPr>
        <w:pStyle w:val="Default"/>
        <w:spacing w:line="276" w:lineRule="auto"/>
        <w:ind w:firstLine="708"/>
        <w:jc w:val="both"/>
        <w:outlineLvl w:val="0"/>
        <w:rPr>
          <w:bCs/>
          <w:color w:val="000000" w:themeColor="text1"/>
          <w:sz w:val="28"/>
          <w:szCs w:val="28"/>
        </w:rPr>
      </w:pPr>
      <w:r w:rsidRPr="00EE161A">
        <w:rPr>
          <w:bCs/>
          <w:color w:val="000000" w:themeColor="text1"/>
          <w:sz w:val="28"/>
          <w:szCs w:val="28"/>
        </w:rPr>
        <w:t xml:space="preserve">- </w:t>
      </w:r>
      <w:r w:rsidR="00C56613" w:rsidRPr="00EE161A">
        <w:rPr>
          <w:bCs/>
          <w:color w:val="000000" w:themeColor="text1"/>
          <w:sz w:val="28"/>
          <w:szCs w:val="28"/>
        </w:rPr>
        <w:t>р</w:t>
      </w:r>
      <w:r w:rsidR="00762044" w:rsidRPr="00EE161A">
        <w:rPr>
          <w:bCs/>
          <w:color w:val="000000" w:themeColor="text1"/>
          <w:sz w:val="28"/>
          <w:szCs w:val="28"/>
        </w:rPr>
        <w:t>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C72F57" w:rsidRPr="00EE161A" w:rsidRDefault="00C56613" w:rsidP="00DC4B64">
      <w:pPr>
        <w:pStyle w:val="Default"/>
        <w:numPr>
          <w:ilvl w:val="0"/>
          <w:numId w:val="13"/>
        </w:numPr>
        <w:tabs>
          <w:tab w:val="clear" w:pos="720"/>
          <w:tab w:val="num" w:pos="0"/>
        </w:tabs>
        <w:spacing w:line="276" w:lineRule="auto"/>
        <w:ind w:left="0" w:firstLine="0"/>
        <w:jc w:val="both"/>
        <w:outlineLvl w:val="0"/>
        <w:rPr>
          <w:bCs/>
          <w:color w:val="000000" w:themeColor="text1"/>
          <w:sz w:val="28"/>
          <w:szCs w:val="28"/>
        </w:rPr>
      </w:pPr>
      <w:r w:rsidRPr="00EE161A">
        <w:rPr>
          <w:bCs/>
          <w:color w:val="000000" w:themeColor="text1"/>
          <w:sz w:val="28"/>
          <w:szCs w:val="28"/>
        </w:rPr>
        <w:t>у</w:t>
      </w:r>
      <w:r w:rsidR="00762044" w:rsidRPr="00EE161A">
        <w:rPr>
          <w:bCs/>
          <w:color w:val="000000" w:themeColor="text1"/>
          <w:sz w:val="28"/>
          <w:szCs w:val="28"/>
        </w:rPr>
        <w:t>станов</w:t>
      </w:r>
      <w:r w:rsidRPr="00EE161A">
        <w:rPr>
          <w:bCs/>
          <w:color w:val="000000" w:themeColor="text1"/>
          <w:sz w:val="28"/>
          <w:szCs w:val="28"/>
        </w:rPr>
        <w:t>ление</w:t>
      </w:r>
      <w:r w:rsidR="00762044" w:rsidRPr="00EE161A">
        <w:rPr>
          <w:bCs/>
          <w:color w:val="000000" w:themeColor="text1"/>
          <w:sz w:val="28"/>
          <w:szCs w:val="28"/>
        </w:rPr>
        <w:t xml:space="preserve">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w:t>
      </w:r>
      <w:r w:rsidRPr="00EE161A">
        <w:rPr>
          <w:bCs/>
          <w:color w:val="000000" w:themeColor="text1"/>
          <w:sz w:val="28"/>
          <w:szCs w:val="28"/>
        </w:rPr>
        <w:t>ий</w:t>
      </w:r>
      <w:r w:rsidR="00762044" w:rsidRPr="00EE161A">
        <w:rPr>
          <w:bCs/>
          <w:color w:val="000000" w:themeColor="text1"/>
          <w:sz w:val="28"/>
          <w:szCs w:val="28"/>
        </w:rPr>
        <w:t xml:space="preserve"> возникновения такого доступа и принят</w:t>
      </w:r>
      <w:r w:rsidRPr="00EE161A">
        <w:rPr>
          <w:bCs/>
          <w:color w:val="000000" w:themeColor="text1"/>
          <w:sz w:val="28"/>
          <w:szCs w:val="28"/>
        </w:rPr>
        <w:t>ие</w:t>
      </w:r>
      <w:r w:rsidR="00762044" w:rsidRPr="00EE161A">
        <w:rPr>
          <w:bCs/>
          <w:color w:val="000000" w:themeColor="text1"/>
          <w:sz w:val="28"/>
          <w:szCs w:val="28"/>
        </w:rPr>
        <w:t xml:space="preserve"> мер по их устранению.</w:t>
      </w:r>
    </w:p>
    <w:p w:rsidR="00930895" w:rsidRPr="00EE161A" w:rsidRDefault="00930895" w:rsidP="00DC4B64">
      <w:pPr>
        <w:pStyle w:val="Default"/>
        <w:spacing w:line="276" w:lineRule="auto"/>
        <w:jc w:val="both"/>
        <w:outlineLvl w:val="0"/>
        <w:rPr>
          <w:b/>
          <w:bCs/>
          <w:color w:val="000000" w:themeColor="text1"/>
          <w:sz w:val="28"/>
          <w:szCs w:val="28"/>
        </w:rPr>
      </w:pPr>
    </w:p>
    <w:p w:rsidR="00C56613" w:rsidRPr="00EE161A" w:rsidRDefault="00C56613" w:rsidP="00DC4B64">
      <w:pPr>
        <w:pStyle w:val="Default"/>
        <w:spacing w:line="276" w:lineRule="auto"/>
        <w:jc w:val="both"/>
        <w:outlineLvl w:val="0"/>
        <w:rPr>
          <w:b/>
          <w:bCs/>
          <w:i/>
          <w:color w:val="000000" w:themeColor="text1"/>
          <w:sz w:val="28"/>
          <w:szCs w:val="28"/>
          <w:u w:val="single"/>
        </w:rPr>
      </w:pPr>
      <w:r w:rsidRPr="00EE161A">
        <w:rPr>
          <w:b/>
          <w:bCs/>
          <w:i/>
          <w:color w:val="000000" w:themeColor="text1"/>
          <w:sz w:val="28"/>
          <w:szCs w:val="28"/>
          <w:u w:val="single"/>
        </w:rPr>
        <w:t>Организационные:</w:t>
      </w:r>
    </w:p>
    <w:p w:rsidR="00C56613" w:rsidRPr="00EE161A" w:rsidRDefault="00C56613" w:rsidP="00DC4B64">
      <w:pPr>
        <w:pStyle w:val="Default"/>
        <w:numPr>
          <w:ilvl w:val="0"/>
          <w:numId w:val="14"/>
        </w:numPr>
        <w:tabs>
          <w:tab w:val="clear" w:pos="720"/>
          <w:tab w:val="num" w:pos="0"/>
        </w:tabs>
        <w:spacing w:line="276" w:lineRule="auto"/>
        <w:ind w:left="0" w:firstLine="360"/>
        <w:jc w:val="both"/>
        <w:outlineLvl w:val="0"/>
        <w:rPr>
          <w:bCs/>
          <w:color w:val="000000" w:themeColor="text1"/>
          <w:sz w:val="28"/>
          <w:szCs w:val="28"/>
        </w:rPr>
      </w:pPr>
      <w:r w:rsidRPr="00EE161A">
        <w:rPr>
          <w:bCs/>
          <w:color w:val="000000" w:themeColor="text1"/>
          <w:sz w:val="28"/>
          <w:szCs w:val="28"/>
        </w:rPr>
        <w:t>Разместить на информационных стендах в местах, доступных для детей (довести иным доступным способом до третьих лиц)</w:t>
      </w:r>
      <w:r w:rsidR="00BB2C99" w:rsidRPr="00EE161A">
        <w:rPr>
          <w:bCs/>
          <w:color w:val="000000" w:themeColor="text1"/>
          <w:sz w:val="28"/>
          <w:szCs w:val="28"/>
        </w:rPr>
        <w:t>,сведения об изданных образовательной организацией локальных актах в соответствии с подпунктом 3.1 Требований.</w:t>
      </w:r>
    </w:p>
    <w:p w:rsidR="00BB2C99" w:rsidRPr="00EE161A" w:rsidRDefault="00BB2C99" w:rsidP="00DC4B64">
      <w:pPr>
        <w:pStyle w:val="Default"/>
        <w:numPr>
          <w:ilvl w:val="0"/>
          <w:numId w:val="14"/>
        </w:numPr>
        <w:tabs>
          <w:tab w:val="clear" w:pos="720"/>
          <w:tab w:val="num" w:pos="0"/>
        </w:tabs>
        <w:spacing w:line="276" w:lineRule="auto"/>
        <w:ind w:left="0" w:firstLine="360"/>
        <w:jc w:val="both"/>
        <w:outlineLvl w:val="0"/>
        <w:rPr>
          <w:bCs/>
          <w:color w:val="000000" w:themeColor="text1"/>
          <w:sz w:val="28"/>
          <w:szCs w:val="28"/>
        </w:rPr>
      </w:pPr>
      <w:r w:rsidRPr="00EE161A">
        <w:rPr>
          <w:bCs/>
          <w:color w:val="000000" w:themeColor="text1"/>
          <w:sz w:val="28"/>
          <w:szCs w:val="28"/>
        </w:rPr>
        <w:t xml:space="preserve">Разместить на официальном сайте производителя и (или) распространителя, осуществляющего оборот информационной продукции, запрещенной для детей, в сети «Интернет» локальные акты, изданные образовательной организацией в соответствии с подпунктом 3.1 Требований, а также сведения о применении административных и организационных мер. </w:t>
      </w:r>
    </w:p>
    <w:p w:rsidR="00BB2C99" w:rsidRPr="00EE161A" w:rsidRDefault="00BB2C99" w:rsidP="00DC4B64">
      <w:pPr>
        <w:pStyle w:val="Default"/>
        <w:numPr>
          <w:ilvl w:val="0"/>
          <w:numId w:val="14"/>
        </w:numPr>
        <w:spacing w:line="276" w:lineRule="auto"/>
        <w:jc w:val="both"/>
        <w:outlineLvl w:val="0"/>
        <w:rPr>
          <w:bCs/>
          <w:color w:val="000000" w:themeColor="text1"/>
          <w:sz w:val="28"/>
          <w:szCs w:val="28"/>
        </w:rPr>
      </w:pPr>
      <w:r w:rsidRPr="00EE161A">
        <w:rPr>
          <w:bCs/>
          <w:color w:val="000000" w:themeColor="text1"/>
          <w:sz w:val="28"/>
          <w:szCs w:val="28"/>
        </w:rPr>
        <w:t>Обеспечить свободный доступ к указанным документам.</w:t>
      </w:r>
    </w:p>
    <w:p w:rsidR="00C56613" w:rsidRPr="00EE161A" w:rsidRDefault="00C56613" w:rsidP="00DC4B64">
      <w:pPr>
        <w:pStyle w:val="Default"/>
        <w:spacing w:line="276" w:lineRule="auto"/>
        <w:jc w:val="both"/>
        <w:outlineLvl w:val="0"/>
        <w:rPr>
          <w:b/>
          <w:bCs/>
          <w:color w:val="000000" w:themeColor="text1"/>
          <w:sz w:val="28"/>
          <w:szCs w:val="28"/>
        </w:rPr>
      </w:pPr>
    </w:p>
    <w:p w:rsidR="00BB2C99" w:rsidRPr="00EE161A" w:rsidRDefault="00BB2C99" w:rsidP="00DC4B64">
      <w:pPr>
        <w:pStyle w:val="Default"/>
        <w:spacing w:line="276" w:lineRule="auto"/>
        <w:jc w:val="both"/>
        <w:outlineLvl w:val="0"/>
        <w:rPr>
          <w:b/>
          <w:bCs/>
          <w:i/>
          <w:color w:val="000000" w:themeColor="text1"/>
          <w:sz w:val="28"/>
          <w:szCs w:val="28"/>
          <w:u w:val="single"/>
        </w:rPr>
      </w:pPr>
      <w:r w:rsidRPr="00EE161A">
        <w:rPr>
          <w:b/>
          <w:bCs/>
          <w:i/>
          <w:color w:val="000000" w:themeColor="text1"/>
          <w:sz w:val="28"/>
          <w:szCs w:val="28"/>
          <w:u w:val="single"/>
        </w:rPr>
        <w:lastRenderedPageBreak/>
        <w:t>Технические и программно-аппаратные:</w:t>
      </w:r>
    </w:p>
    <w:p w:rsidR="00BB2C99" w:rsidRPr="00EE161A" w:rsidRDefault="00BB2C99" w:rsidP="00DC4B64">
      <w:pPr>
        <w:pStyle w:val="Default"/>
        <w:numPr>
          <w:ilvl w:val="0"/>
          <w:numId w:val="20"/>
        </w:numPr>
        <w:tabs>
          <w:tab w:val="clear" w:pos="720"/>
          <w:tab w:val="num" w:pos="0"/>
        </w:tabs>
        <w:spacing w:line="276" w:lineRule="auto"/>
        <w:ind w:left="0" w:firstLine="360"/>
        <w:jc w:val="both"/>
        <w:outlineLvl w:val="0"/>
        <w:rPr>
          <w:bCs/>
          <w:color w:val="000000" w:themeColor="text1"/>
          <w:sz w:val="28"/>
          <w:szCs w:val="28"/>
        </w:rPr>
      </w:pPr>
      <w:r w:rsidRPr="00EE161A">
        <w:rPr>
          <w:bCs/>
          <w:color w:val="000000" w:themeColor="text1"/>
          <w:sz w:val="28"/>
          <w:szCs w:val="28"/>
        </w:rPr>
        <w:t>Средства ограничения доступа к техническим средствам доступа к сети "Интернет</w:t>
      </w:r>
      <w:r w:rsidR="0037389D" w:rsidRPr="00EE161A">
        <w:rPr>
          <w:bCs/>
          <w:color w:val="000000" w:themeColor="text1"/>
          <w:sz w:val="28"/>
          <w:szCs w:val="28"/>
        </w:rPr>
        <w:t>;</w:t>
      </w:r>
    </w:p>
    <w:p w:rsidR="00C72F57" w:rsidRPr="00EE161A" w:rsidRDefault="00762044" w:rsidP="00DC4B64">
      <w:pPr>
        <w:pStyle w:val="Default"/>
        <w:numPr>
          <w:ilvl w:val="0"/>
          <w:numId w:val="20"/>
        </w:numPr>
        <w:tabs>
          <w:tab w:val="clear" w:pos="720"/>
          <w:tab w:val="num" w:pos="0"/>
        </w:tabs>
        <w:spacing w:line="276" w:lineRule="auto"/>
        <w:ind w:left="0" w:firstLine="360"/>
        <w:jc w:val="both"/>
        <w:outlineLvl w:val="0"/>
        <w:rPr>
          <w:bCs/>
          <w:color w:val="000000" w:themeColor="text1"/>
          <w:sz w:val="28"/>
          <w:szCs w:val="28"/>
        </w:rPr>
      </w:pPr>
      <w:r w:rsidRPr="00EE161A">
        <w:rPr>
          <w:bCs/>
          <w:color w:val="000000" w:themeColor="text1"/>
          <w:sz w:val="28"/>
          <w:szCs w:val="28"/>
        </w:rPr>
        <w:t>Средства ограничения доступа к сети "Интернет" с технических средств третьих лиц;</w:t>
      </w:r>
    </w:p>
    <w:p w:rsidR="00762044" w:rsidRPr="00EE161A" w:rsidRDefault="00762044" w:rsidP="00DC4B64">
      <w:pPr>
        <w:pStyle w:val="Default"/>
        <w:numPr>
          <w:ilvl w:val="0"/>
          <w:numId w:val="20"/>
        </w:numPr>
        <w:tabs>
          <w:tab w:val="clear" w:pos="720"/>
          <w:tab w:val="num" w:pos="0"/>
        </w:tabs>
        <w:spacing w:line="276" w:lineRule="auto"/>
        <w:ind w:left="0" w:firstLine="360"/>
        <w:jc w:val="both"/>
        <w:outlineLvl w:val="0"/>
        <w:rPr>
          <w:bCs/>
          <w:color w:val="000000" w:themeColor="text1"/>
          <w:sz w:val="28"/>
          <w:szCs w:val="28"/>
        </w:rPr>
      </w:pPr>
      <w:r w:rsidRPr="00EE161A">
        <w:rPr>
          <w:bCs/>
          <w:color w:val="000000" w:themeColor="text1"/>
          <w:sz w:val="28"/>
          <w:szCs w:val="28"/>
        </w:rPr>
        <w:t>Средства ограничения доступа к запрещенной для распространения среди детей информации, размещенной на сайтах в сети "Интернет".</w:t>
      </w:r>
    </w:p>
    <w:sectPr w:rsidR="00762044" w:rsidRPr="00EE161A" w:rsidSect="00DC4B64">
      <w:footerReference w:type="default" r:id="rId26"/>
      <w:pgSz w:w="11906" w:h="16838"/>
      <w:pgMar w:top="1134" w:right="566" w:bottom="993"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AF9B" w16cid:durableId="1D4EC99E"/>
  <w16cid:commentId w16cid:paraId="0C3C9638" w16cid:durableId="1D4EC99F"/>
  <w16cid:commentId w16cid:paraId="0B5B8BB5" w16cid:durableId="1D4EC9A0"/>
  <w16cid:commentId w16cid:paraId="520B5C6B" w16cid:durableId="1D4EC9A1"/>
  <w16cid:commentId w16cid:paraId="18E56185" w16cid:durableId="1D4EC9A2"/>
  <w16cid:commentId w16cid:paraId="32DAED54" w16cid:durableId="1D4EC9A3"/>
  <w16cid:commentId w16cid:paraId="13CF8A55" w16cid:durableId="1D4EC9A4"/>
  <w16cid:commentId w16cid:paraId="1BFA980D" w16cid:durableId="1D4EC9A5"/>
  <w16cid:commentId w16cid:paraId="77A7F4E6" w16cid:durableId="1D4EC9A6"/>
  <w16cid:commentId w16cid:paraId="016B1505" w16cid:durableId="1D4EC9A7"/>
  <w16cid:commentId w16cid:paraId="0411FEDE" w16cid:durableId="1D4EC9A8"/>
  <w16cid:commentId w16cid:paraId="416B37E8" w16cid:durableId="1D4EC9A9"/>
  <w16cid:commentId w16cid:paraId="494C9987" w16cid:durableId="1D4EC9AA"/>
  <w16cid:commentId w16cid:paraId="1AAAAD42" w16cid:durableId="1D4EC9AB"/>
  <w16cid:commentId w16cid:paraId="20C56EF5" w16cid:durableId="1D4EC9AC"/>
  <w16cid:commentId w16cid:paraId="513E6666" w16cid:durableId="1D4EC9AD"/>
  <w16cid:commentId w16cid:paraId="61EB3623" w16cid:durableId="1D4EC9AE"/>
  <w16cid:commentId w16cid:paraId="1788C9D0" w16cid:durableId="1D4EC9AF"/>
  <w16cid:commentId w16cid:paraId="75B2F605" w16cid:durableId="1D4EC9B0"/>
  <w16cid:commentId w16cid:paraId="6D950644" w16cid:durableId="1D4EC9B1"/>
  <w16cid:commentId w16cid:paraId="091E40A3" w16cid:durableId="1D4EC9B2"/>
  <w16cid:commentId w16cid:paraId="68A27046" w16cid:durableId="1D4EC9B3"/>
  <w16cid:commentId w16cid:paraId="3ABA1D13" w16cid:durableId="1D4EC9B4"/>
  <w16cid:commentId w16cid:paraId="10FA2E1C" w16cid:durableId="1D4EC9B5"/>
  <w16cid:commentId w16cid:paraId="68C7913B" w16cid:durableId="1D4EC9CF"/>
  <w16cid:commentId w16cid:paraId="4B1B72F4" w16cid:durableId="1D4EC9B6"/>
  <w16cid:commentId w16cid:paraId="7715D168" w16cid:durableId="1D4EC9D0"/>
  <w16cid:commentId w16cid:paraId="1B0F69A9" w16cid:durableId="1D4EC9B7"/>
  <w16cid:commentId w16cid:paraId="39553B02" w16cid:durableId="1D4EC9B8"/>
  <w16cid:commentId w16cid:paraId="15C58190" w16cid:durableId="1D4EC9B9"/>
  <w16cid:commentId w16cid:paraId="55082FE0" w16cid:durableId="1D4EC9BA"/>
  <w16cid:commentId w16cid:paraId="362197EA" w16cid:durableId="1D4EC9BB"/>
  <w16cid:commentId w16cid:paraId="41CDC94B" w16cid:durableId="1D4EC9BC"/>
  <w16cid:commentId w16cid:paraId="0EB0218F" w16cid:durableId="1D4EC9BD"/>
  <w16cid:commentId w16cid:paraId="1604203A" w16cid:durableId="1D4EC9E6"/>
  <w16cid:commentId w16cid:paraId="37550A2B" w16cid:durableId="1D4EC9BE"/>
  <w16cid:commentId w16cid:paraId="5473D6D5" w16cid:durableId="1D4EC9BF"/>
  <w16cid:commentId w16cid:paraId="7B058098" w16cid:durableId="1D4EC9C0"/>
  <w16cid:commentId w16cid:paraId="1D23318B" w16cid:durableId="1D4EC9C1"/>
  <w16cid:commentId w16cid:paraId="6A3071BE" w16cid:durableId="1D4EC9F5"/>
  <w16cid:commentId w16cid:paraId="5F887477" w16cid:durableId="1D4EC9C2"/>
  <w16cid:commentId w16cid:paraId="10E8EF65" w16cid:durableId="1D4EC9C3"/>
  <w16cid:commentId w16cid:paraId="5334BA53" w16cid:durableId="1D4EC9C4"/>
  <w16cid:commentId w16cid:paraId="28DCEAAE" w16cid:durableId="1D4EC9C5"/>
  <w16cid:commentId w16cid:paraId="3E23D799" w16cid:durableId="1D4EC9C6"/>
  <w16cid:commentId w16cid:paraId="0012DFE1" w16cid:durableId="1D4EC9C7"/>
  <w16cid:commentId w16cid:paraId="6F235F4D" w16cid:durableId="1D4EC9C8"/>
  <w16cid:commentId w16cid:paraId="3B0BFF64" w16cid:durableId="1D4EC9C9"/>
  <w16cid:commentId w16cid:paraId="56516E87" w16cid:durableId="1D4EC9CA"/>
  <w16cid:commentId w16cid:paraId="0D0A0AA9" w16cid:durableId="1D4EC9CB"/>
  <w16cid:commentId w16cid:paraId="5547B229" w16cid:durableId="1D4EC9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27" w:rsidRDefault="00286E27" w:rsidP="00431184">
      <w:pPr>
        <w:spacing w:after="0" w:line="240" w:lineRule="auto"/>
      </w:pPr>
      <w:r>
        <w:separator/>
      </w:r>
    </w:p>
  </w:endnote>
  <w:endnote w:type="continuationSeparator" w:id="0">
    <w:p w:rsidR="00286E27" w:rsidRDefault="00286E27" w:rsidP="0043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32790"/>
      <w:docPartObj>
        <w:docPartGallery w:val="Page Numbers (Bottom of Page)"/>
        <w:docPartUnique/>
      </w:docPartObj>
    </w:sdtPr>
    <w:sdtEndPr>
      <w:rPr>
        <w:rFonts w:ascii="Times New Roman" w:hAnsi="Times New Roman" w:cs="Times New Roman"/>
        <w:sz w:val="24"/>
        <w:szCs w:val="24"/>
      </w:rPr>
    </w:sdtEndPr>
    <w:sdtContent>
      <w:p w:rsidR="00686D8D" w:rsidRPr="00DE7F7E" w:rsidRDefault="00D508DA" w:rsidP="00DE7F7E">
        <w:pPr>
          <w:pStyle w:val="af1"/>
          <w:jc w:val="center"/>
          <w:rPr>
            <w:rFonts w:ascii="Times New Roman" w:hAnsi="Times New Roman" w:cs="Times New Roman"/>
            <w:sz w:val="24"/>
            <w:szCs w:val="24"/>
          </w:rPr>
        </w:pPr>
        <w:r w:rsidRPr="00DE7F7E">
          <w:rPr>
            <w:rFonts w:ascii="Times New Roman" w:hAnsi="Times New Roman" w:cs="Times New Roman"/>
            <w:sz w:val="24"/>
            <w:szCs w:val="24"/>
          </w:rPr>
          <w:fldChar w:fldCharType="begin"/>
        </w:r>
        <w:r w:rsidR="00686D8D" w:rsidRPr="00DE7F7E">
          <w:rPr>
            <w:rFonts w:ascii="Times New Roman" w:hAnsi="Times New Roman" w:cs="Times New Roman"/>
            <w:sz w:val="24"/>
            <w:szCs w:val="24"/>
          </w:rPr>
          <w:instrText>PAGE   \* MERGEFORMAT</w:instrText>
        </w:r>
        <w:r w:rsidRPr="00DE7F7E">
          <w:rPr>
            <w:rFonts w:ascii="Times New Roman" w:hAnsi="Times New Roman" w:cs="Times New Roman"/>
            <w:sz w:val="24"/>
            <w:szCs w:val="24"/>
          </w:rPr>
          <w:fldChar w:fldCharType="separate"/>
        </w:r>
        <w:r w:rsidR="00E053D3">
          <w:rPr>
            <w:rFonts w:ascii="Times New Roman" w:hAnsi="Times New Roman" w:cs="Times New Roman"/>
            <w:noProof/>
            <w:sz w:val="24"/>
            <w:szCs w:val="24"/>
          </w:rPr>
          <w:t>6</w:t>
        </w:r>
        <w:r w:rsidRPr="00DE7F7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27" w:rsidRDefault="00286E27" w:rsidP="00431184">
      <w:pPr>
        <w:spacing w:after="0" w:line="240" w:lineRule="auto"/>
      </w:pPr>
      <w:r>
        <w:separator/>
      </w:r>
    </w:p>
  </w:footnote>
  <w:footnote w:type="continuationSeparator" w:id="0">
    <w:p w:rsidR="00286E27" w:rsidRDefault="00286E27" w:rsidP="00431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1B4"/>
    <w:multiLevelType w:val="hybridMultilevel"/>
    <w:tmpl w:val="55502DF8"/>
    <w:lvl w:ilvl="0" w:tplc="077ECA4C">
      <w:start w:val="1"/>
      <w:numFmt w:val="decimal"/>
      <w:lvlText w:val="%1."/>
      <w:lvlJc w:val="left"/>
      <w:pPr>
        <w:tabs>
          <w:tab w:val="num" w:pos="720"/>
        </w:tabs>
        <w:ind w:left="720" w:hanging="360"/>
      </w:pPr>
    </w:lvl>
    <w:lvl w:ilvl="1" w:tplc="72B04814" w:tentative="1">
      <w:start w:val="1"/>
      <w:numFmt w:val="decimal"/>
      <w:lvlText w:val="%2."/>
      <w:lvlJc w:val="left"/>
      <w:pPr>
        <w:tabs>
          <w:tab w:val="num" w:pos="1440"/>
        </w:tabs>
        <w:ind w:left="1440" w:hanging="360"/>
      </w:pPr>
    </w:lvl>
    <w:lvl w:ilvl="2" w:tplc="751E736E" w:tentative="1">
      <w:start w:val="1"/>
      <w:numFmt w:val="decimal"/>
      <w:lvlText w:val="%3."/>
      <w:lvlJc w:val="left"/>
      <w:pPr>
        <w:tabs>
          <w:tab w:val="num" w:pos="2160"/>
        </w:tabs>
        <w:ind w:left="2160" w:hanging="360"/>
      </w:pPr>
    </w:lvl>
    <w:lvl w:ilvl="3" w:tplc="9BFA5812" w:tentative="1">
      <w:start w:val="1"/>
      <w:numFmt w:val="decimal"/>
      <w:lvlText w:val="%4."/>
      <w:lvlJc w:val="left"/>
      <w:pPr>
        <w:tabs>
          <w:tab w:val="num" w:pos="2880"/>
        </w:tabs>
        <w:ind w:left="2880" w:hanging="360"/>
      </w:pPr>
    </w:lvl>
    <w:lvl w:ilvl="4" w:tplc="327C0AC8" w:tentative="1">
      <w:start w:val="1"/>
      <w:numFmt w:val="decimal"/>
      <w:lvlText w:val="%5."/>
      <w:lvlJc w:val="left"/>
      <w:pPr>
        <w:tabs>
          <w:tab w:val="num" w:pos="3600"/>
        </w:tabs>
        <w:ind w:left="3600" w:hanging="360"/>
      </w:pPr>
    </w:lvl>
    <w:lvl w:ilvl="5" w:tplc="EB8CE4A8" w:tentative="1">
      <w:start w:val="1"/>
      <w:numFmt w:val="decimal"/>
      <w:lvlText w:val="%6."/>
      <w:lvlJc w:val="left"/>
      <w:pPr>
        <w:tabs>
          <w:tab w:val="num" w:pos="4320"/>
        </w:tabs>
        <w:ind w:left="4320" w:hanging="360"/>
      </w:pPr>
    </w:lvl>
    <w:lvl w:ilvl="6" w:tplc="BEE273DE" w:tentative="1">
      <w:start w:val="1"/>
      <w:numFmt w:val="decimal"/>
      <w:lvlText w:val="%7."/>
      <w:lvlJc w:val="left"/>
      <w:pPr>
        <w:tabs>
          <w:tab w:val="num" w:pos="5040"/>
        </w:tabs>
        <w:ind w:left="5040" w:hanging="360"/>
      </w:pPr>
    </w:lvl>
    <w:lvl w:ilvl="7" w:tplc="8ABCF560" w:tentative="1">
      <w:start w:val="1"/>
      <w:numFmt w:val="decimal"/>
      <w:lvlText w:val="%8."/>
      <w:lvlJc w:val="left"/>
      <w:pPr>
        <w:tabs>
          <w:tab w:val="num" w:pos="5760"/>
        </w:tabs>
        <w:ind w:left="5760" w:hanging="360"/>
      </w:pPr>
    </w:lvl>
    <w:lvl w:ilvl="8" w:tplc="F5E282AE" w:tentative="1">
      <w:start w:val="1"/>
      <w:numFmt w:val="decimal"/>
      <w:lvlText w:val="%9."/>
      <w:lvlJc w:val="left"/>
      <w:pPr>
        <w:tabs>
          <w:tab w:val="num" w:pos="6480"/>
        </w:tabs>
        <w:ind w:left="6480" w:hanging="360"/>
      </w:pPr>
    </w:lvl>
  </w:abstractNum>
  <w:abstractNum w:abstractNumId="1" w15:restartNumberingAfterBreak="0">
    <w:nsid w:val="03B610DB"/>
    <w:multiLevelType w:val="hybridMultilevel"/>
    <w:tmpl w:val="BA5E3CC0"/>
    <w:lvl w:ilvl="0" w:tplc="0DD28FA0">
      <w:start w:val="1"/>
      <w:numFmt w:val="decimal"/>
      <w:lvlText w:val="%1."/>
      <w:lvlJc w:val="left"/>
      <w:pPr>
        <w:tabs>
          <w:tab w:val="num" w:pos="720"/>
        </w:tabs>
        <w:ind w:left="720" w:hanging="360"/>
      </w:pPr>
    </w:lvl>
    <w:lvl w:ilvl="1" w:tplc="6B9E0DF2" w:tentative="1">
      <w:start w:val="1"/>
      <w:numFmt w:val="decimal"/>
      <w:lvlText w:val="%2."/>
      <w:lvlJc w:val="left"/>
      <w:pPr>
        <w:tabs>
          <w:tab w:val="num" w:pos="1440"/>
        </w:tabs>
        <w:ind w:left="1440" w:hanging="360"/>
      </w:pPr>
    </w:lvl>
    <w:lvl w:ilvl="2" w:tplc="73B09DF4" w:tentative="1">
      <w:start w:val="1"/>
      <w:numFmt w:val="decimal"/>
      <w:lvlText w:val="%3."/>
      <w:lvlJc w:val="left"/>
      <w:pPr>
        <w:tabs>
          <w:tab w:val="num" w:pos="2160"/>
        </w:tabs>
        <w:ind w:left="2160" w:hanging="360"/>
      </w:pPr>
    </w:lvl>
    <w:lvl w:ilvl="3" w:tplc="25269416" w:tentative="1">
      <w:start w:val="1"/>
      <w:numFmt w:val="decimal"/>
      <w:lvlText w:val="%4."/>
      <w:lvlJc w:val="left"/>
      <w:pPr>
        <w:tabs>
          <w:tab w:val="num" w:pos="2880"/>
        </w:tabs>
        <w:ind w:left="2880" w:hanging="360"/>
      </w:pPr>
    </w:lvl>
    <w:lvl w:ilvl="4" w:tplc="A2343AFA" w:tentative="1">
      <w:start w:val="1"/>
      <w:numFmt w:val="decimal"/>
      <w:lvlText w:val="%5."/>
      <w:lvlJc w:val="left"/>
      <w:pPr>
        <w:tabs>
          <w:tab w:val="num" w:pos="3600"/>
        </w:tabs>
        <w:ind w:left="3600" w:hanging="360"/>
      </w:pPr>
    </w:lvl>
    <w:lvl w:ilvl="5" w:tplc="1C6CCF2A" w:tentative="1">
      <w:start w:val="1"/>
      <w:numFmt w:val="decimal"/>
      <w:lvlText w:val="%6."/>
      <w:lvlJc w:val="left"/>
      <w:pPr>
        <w:tabs>
          <w:tab w:val="num" w:pos="4320"/>
        </w:tabs>
        <w:ind w:left="4320" w:hanging="360"/>
      </w:pPr>
    </w:lvl>
    <w:lvl w:ilvl="6" w:tplc="2832910A" w:tentative="1">
      <w:start w:val="1"/>
      <w:numFmt w:val="decimal"/>
      <w:lvlText w:val="%7."/>
      <w:lvlJc w:val="left"/>
      <w:pPr>
        <w:tabs>
          <w:tab w:val="num" w:pos="5040"/>
        </w:tabs>
        <w:ind w:left="5040" w:hanging="360"/>
      </w:pPr>
    </w:lvl>
    <w:lvl w:ilvl="7" w:tplc="B8E6E76A" w:tentative="1">
      <w:start w:val="1"/>
      <w:numFmt w:val="decimal"/>
      <w:lvlText w:val="%8."/>
      <w:lvlJc w:val="left"/>
      <w:pPr>
        <w:tabs>
          <w:tab w:val="num" w:pos="5760"/>
        </w:tabs>
        <w:ind w:left="5760" w:hanging="360"/>
      </w:pPr>
    </w:lvl>
    <w:lvl w:ilvl="8" w:tplc="49860C0E" w:tentative="1">
      <w:start w:val="1"/>
      <w:numFmt w:val="decimal"/>
      <w:lvlText w:val="%9."/>
      <w:lvlJc w:val="left"/>
      <w:pPr>
        <w:tabs>
          <w:tab w:val="num" w:pos="6480"/>
        </w:tabs>
        <w:ind w:left="6480" w:hanging="360"/>
      </w:pPr>
    </w:lvl>
  </w:abstractNum>
  <w:abstractNum w:abstractNumId="2" w15:restartNumberingAfterBreak="0">
    <w:nsid w:val="079F212D"/>
    <w:multiLevelType w:val="hybridMultilevel"/>
    <w:tmpl w:val="0B228520"/>
    <w:lvl w:ilvl="0" w:tplc="94843556">
      <w:start w:val="1"/>
      <w:numFmt w:val="bullet"/>
      <w:lvlText w:val="-"/>
      <w:lvlJc w:val="left"/>
      <w:pPr>
        <w:tabs>
          <w:tab w:val="num" w:pos="720"/>
        </w:tabs>
        <w:ind w:left="720" w:hanging="360"/>
      </w:pPr>
      <w:rPr>
        <w:rFonts w:ascii="Times New Roman" w:hAnsi="Times New Roman" w:hint="default"/>
      </w:rPr>
    </w:lvl>
    <w:lvl w:ilvl="1" w:tplc="886AE388" w:tentative="1">
      <w:start w:val="1"/>
      <w:numFmt w:val="bullet"/>
      <w:lvlText w:val="-"/>
      <w:lvlJc w:val="left"/>
      <w:pPr>
        <w:tabs>
          <w:tab w:val="num" w:pos="1440"/>
        </w:tabs>
        <w:ind w:left="1440" w:hanging="360"/>
      </w:pPr>
      <w:rPr>
        <w:rFonts w:ascii="Times New Roman" w:hAnsi="Times New Roman" w:hint="default"/>
      </w:rPr>
    </w:lvl>
    <w:lvl w:ilvl="2" w:tplc="73A046A8" w:tentative="1">
      <w:start w:val="1"/>
      <w:numFmt w:val="bullet"/>
      <w:lvlText w:val="-"/>
      <w:lvlJc w:val="left"/>
      <w:pPr>
        <w:tabs>
          <w:tab w:val="num" w:pos="2160"/>
        </w:tabs>
        <w:ind w:left="2160" w:hanging="360"/>
      </w:pPr>
      <w:rPr>
        <w:rFonts w:ascii="Times New Roman" w:hAnsi="Times New Roman" w:hint="default"/>
      </w:rPr>
    </w:lvl>
    <w:lvl w:ilvl="3" w:tplc="28DE24E0" w:tentative="1">
      <w:start w:val="1"/>
      <w:numFmt w:val="bullet"/>
      <w:lvlText w:val="-"/>
      <w:lvlJc w:val="left"/>
      <w:pPr>
        <w:tabs>
          <w:tab w:val="num" w:pos="2880"/>
        </w:tabs>
        <w:ind w:left="2880" w:hanging="360"/>
      </w:pPr>
      <w:rPr>
        <w:rFonts w:ascii="Times New Roman" w:hAnsi="Times New Roman" w:hint="default"/>
      </w:rPr>
    </w:lvl>
    <w:lvl w:ilvl="4" w:tplc="051E9B5E" w:tentative="1">
      <w:start w:val="1"/>
      <w:numFmt w:val="bullet"/>
      <w:lvlText w:val="-"/>
      <w:lvlJc w:val="left"/>
      <w:pPr>
        <w:tabs>
          <w:tab w:val="num" w:pos="3600"/>
        </w:tabs>
        <w:ind w:left="3600" w:hanging="360"/>
      </w:pPr>
      <w:rPr>
        <w:rFonts w:ascii="Times New Roman" w:hAnsi="Times New Roman" w:hint="default"/>
      </w:rPr>
    </w:lvl>
    <w:lvl w:ilvl="5" w:tplc="E44863EC" w:tentative="1">
      <w:start w:val="1"/>
      <w:numFmt w:val="bullet"/>
      <w:lvlText w:val="-"/>
      <w:lvlJc w:val="left"/>
      <w:pPr>
        <w:tabs>
          <w:tab w:val="num" w:pos="4320"/>
        </w:tabs>
        <w:ind w:left="4320" w:hanging="360"/>
      </w:pPr>
      <w:rPr>
        <w:rFonts w:ascii="Times New Roman" w:hAnsi="Times New Roman" w:hint="default"/>
      </w:rPr>
    </w:lvl>
    <w:lvl w:ilvl="6" w:tplc="D6E82784" w:tentative="1">
      <w:start w:val="1"/>
      <w:numFmt w:val="bullet"/>
      <w:lvlText w:val="-"/>
      <w:lvlJc w:val="left"/>
      <w:pPr>
        <w:tabs>
          <w:tab w:val="num" w:pos="5040"/>
        </w:tabs>
        <w:ind w:left="5040" w:hanging="360"/>
      </w:pPr>
      <w:rPr>
        <w:rFonts w:ascii="Times New Roman" w:hAnsi="Times New Roman" w:hint="default"/>
      </w:rPr>
    </w:lvl>
    <w:lvl w:ilvl="7" w:tplc="7D2A3BDC" w:tentative="1">
      <w:start w:val="1"/>
      <w:numFmt w:val="bullet"/>
      <w:lvlText w:val="-"/>
      <w:lvlJc w:val="left"/>
      <w:pPr>
        <w:tabs>
          <w:tab w:val="num" w:pos="5760"/>
        </w:tabs>
        <w:ind w:left="5760" w:hanging="360"/>
      </w:pPr>
      <w:rPr>
        <w:rFonts w:ascii="Times New Roman" w:hAnsi="Times New Roman" w:hint="default"/>
      </w:rPr>
    </w:lvl>
    <w:lvl w:ilvl="8" w:tplc="C09A85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9414FC"/>
    <w:multiLevelType w:val="hybridMultilevel"/>
    <w:tmpl w:val="7C24EE2A"/>
    <w:lvl w:ilvl="0" w:tplc="67D027EE">
      <w:start w:val="1"/>
      <w:numFmt w:val="decimal"/>
      <w:lvlText w:val="%1."/>
      <w:lvlJc w:val="left"/>
      <w:pPr>
        <w:tabs>
          <w:tab w:val="num" w:pos="720"/>
        </w:tabs>
        <w:ind w:left="720" w:hanging="360"/>
      </w:pPr>
    </w:lvl>
    <w:lvl w:ilvl="1" w:tplc="41E42926" w:tentative="1">
      <w:start w:val="1"/>
      <w:numFmt w:val="decimal"/>
      <w:lvlText w:val="%2."/>
      <w:lvlJc w:val="left"/>
      <w:pPr>
        <w:tabs>
          <w:tab w:val="num" w:pos="1440"/>
        </w:tabs>
        <w:ind w:left="1440" w:hanging="360"/>
      </w:pPr>
    </w:lvl>
    <w:lvl w:ilvl="2" w:tplc="1556F5FA" w:tentative="1">
      <w:start w:val="1"/>
      <w:numFmt w:val="decimal"/>
      <w:lvlText w:val="%3."/>
      <w:lvlJc w:val="left"/>
      <w:pPr>
        <w:tabs>
          <w:tab w:val="num" w:pos="2160"/>
        </w:tabs>
        <w:ind w:left="2160" w:hanging="360"/>
      </w:pPr>
    </w:lvl>
    <w:lvl w:ilvl="3" w:tplc="0980E578" w:tentative="1">
      <w:start w:val="1"/>
      <w:numFmt w:val="decimal"/>
      <w:lvlText w:val="%4."/>
      <w:lvlJc w:val="left"/>
      <w:pPr>
        <w:tabs>
          <w:tab w:val="num" w:pos="2880"/>
        </w:tabs>
        <w:ind w:left="2880" w:hanging="360"/>
      </w:pPr>
    </w:lvl>
    <w:lvl w:ilvl="4" w:tplc="D79ABFA2" w:tentative="1">
      <w:start w:val="1"/>
      <w:numFmt w:val="decimal"/>
      <w:lvlText w:val="%5."/>
      <w:lvlJc w:val="left"/>
      <w:pPr>
        <w:tabs>
          <w:tab w:val="num" w:pos="3600"/>
        </w:tabs>
        <w:ind w:left="3600" w:hanging="360"/>
      </w:pPr>
    </w:lvl>
    <w:lvl w:ilvl="5" w:tplc="2578C020" w:tentative="1">
      <w:start w:val="1"/>
      <w:numFmt w:val="decimal"/>
      <w:lvlText w:val="%6."/>
      <w:lvlJc w:val="left"/>
      <w:pPr>
        <w:tabs>
          <w:tab w:val="num" w:pos="4320"/>
        </w:tabs>
        <w:ind w:left="4320" w:hanging="360"/>
      </w:pPr>
    </w:lvl>
    <w:lvl w:ilvl="6" w:tplc="FEAA7F60" w:tentative="1">
      <w:start w:val="1"/>
      <w:numFmt w:val="decimal"/>
      <w:lvlText w:val="%7."/>
      <w:lvlJc w:val="left"/>
      <w:pPr>
        <w:tabs>
          <w:tab w:val="num" w:pos="5040"/>
        </w:tabs>
        <w:ind w:left="5040" w:hanging="360"/>
      </w:pPr>
    </w:lvl>
    <w:lvl w:ilvl="7" w:tplc="1C52D9FC" w:tentative="1">
      <w:start w:val="1"/>
      <w:numFmt w:val="decimal"/>
      <w:lvlText w:val="%8."/>
      <w:lvlJc w:val="left"/>
      <w:pPr>
        <w:tabs>
          <w:tab w:val="num" w:pos="5760"/>
        </w:tabs>
        <w:ind w:left="5760" w:hanging="360"/>
      </w:pPr>
    </w:lvl>
    <w:lvl w:ilvl="8" w:tplc="5CB29558" w:tentative="1">
      <w:start w:val="1"/>
      <w:numFmt w:val="decimal"/>
      <w:lvlText w:val="%9."/>
      <w:lvlJc w:val="left"/>
      <w:pPr>
        <w:tabs>
          <w:tab w:val="num" w:pos="6480"/>
        </w:tabs>
        <w:ind w:left="6480" w:hanging="360"/>
      </w:pPr>
    </w:lvl>
  </w:abstractNum>
  <w:abstractNum w:abstractNumId="4" w15:restartNumberingAfterBreak="0">
    <w:nsid w:val="0B9329B8"/>
    <w:multiLevelType w:val="hybridMultilevel"/>
    <w:tmpl w:val="60BEB212"/>
    <w:lvl w:ilvl="0" w:tplc="DCBE1D10">
      <w:start w:val="1"/>
      <w:numFmt w:val="decimal"/>
      <w:lvlText w:val="%1."/>
      <w:lvlJc w:val="left"/>
      <w:pPr>
        <w:tabs>
          <w:tab w:val="num" w:pos="720"/>
        </w:tabs>
        <w:ind w:left="720" w:hanging="360"/>
      </w:pPr>
    </w:lvl>
    <w:lvl w:ilvl="1" w:tplc="67FA75E8" w:tentative="1">
      <w:start w:val="1"/>
      <w:numFmt w:val="decimal"/>
      <w:lvlText w:val="%2."/>
      <w:lvlJc w:val="left"/>
      <w:pPr>
        <w:tabs>
          <w:tab w:val="num" w:pos="1440"/>
        </w:tabs>
        <w:ind w:left="1440" w:hanging="360"/>
      </w:pPr>
    </w:lvl>
    <w:lvl w:ilvl="2" w:tplc="A5F095B8" w:tentative="1">
      <w:start w:val="1"/>
      <w:numFmt w:val="decimal"/>
      <w:lvlText w:val="%3."/>
      <w:lvlJc w:val="left"/>
      <w:pPr>
        <w:tabs>
          <w:tab w:val="num" w:pos="2160"/>
        </w:tabs>
        <w:ind w:left="2160" w:hanging="360"/>
      </w:pPr>
    </w:lvl>
    <w:lvl w:ilvl="3" w:tplc="44723244" w:tentative="1">
      <w:start w:val="1"/>
      <w:numFmt w:val="decimal"/>
      <w:lvlText w:val="%4."/>
      <w:lvlJc w:val="left"/>
      <w:pPr>
        <w:tabs>
          <w:tab w:val="num" w:pos="2880"/>
        </w:tabs>
        <w:ind w:left="2880" w:hanging="360"/>
      </w:pPr>
    </w:lvl>
    <w:lvl w:ilvl="4" w:tplc="E0B085E4" w:tentative="1">
      <w:start w:val="1"/>
      <w:numFmt w:val="decimal"/>
      <w:lvlText w:val="%5."/>
      <w:lvlJc w:val="left"/>
      <w:pPr>
        <w:tabs>
          <w:tab w:val="num" w:pos="3600"/>
        </w:tabs>
        <w:ind w:left="3600" w:hanging="360"/>
      </w:pPr>
    </w:lvl>
    <w:lvl w:ilvl="5" w:tplc="178EFB34" w:tentative="1">
      <w:start w:val="1"/>
      <w:numFmt w:val="decimal"/>
      <w:lvlText w:val="%6."/>
      <w:lvlJc w:val="left"/>
      <w:pPr>
        <w:tabs>
          <w:tab w:val="num" w:pos="4320"/>
        </w:tabs>
        <w:ind w:left="4320" w:hanging="360"/>
      </w:pPr>
    </w:lvl>
    <w:lvl w:ilvl="6" w:tplc="838E5A8E" w:tentative="1">
      <w:start w:val="1"/>
      <w:numFmt w:val="decimal"/>
      <w:lvlText w:val="%7."/>
      <w:lvlJc w:val="left"/>
      <w:pPr>
        <w:tabs>
          <w:tab w:val="num" w:pos="5040"/>
        </w:tabs>
        <w:ind w:left="5040" w:hanging="360"/>
      </w:pPr>
    </w:lvl>
    <w:lvl w:ilvl="7" w:tplc="598853B8" w:tentative="1">
      <w:start w:val="1"/>
      <w:numFmt w:val="decimal"/>
      <w:lvlText w:val="%8."/>
      <w:lvlJc w:val="left"/>
      <w:pPr>
        <w:tabs>
          <w:tab w:val="num" w:pos="5760"/>
        </w:tabs>
        <w:ind w:left="5760" w:hanging="360"/>
      </w:pPr>
    </w:lvl>
    <w:lvl w:ilvl="8" w:tplc="2858FEF0" w:tentative="1">
      <w:start w:val="1"/>
      <w:numFmt w:val="decimal"/>
      <w:lvlText w:val="%9."/>
      <w:lvlJc w:val="left"/>
      <w:pPr>
        <w:tabs>
          <w:tab w:val="num" w:pos="6480"/>
        </w:tabs>
        <w:ind w:left="6480" w:hanging="360"/>
      </w:pPr>
    </w:lvl>
  </w:abstractNum>
  <w:abstractNum w:abstractNumId="5" w15:restartNumberingAfterBreak="0">
    <w:nsid w:val="17066E6D"/>
    <w:multiLevelType w:val="hybridMultilevel"/>
    <w:tmpl w:val="4F0E2922"/>
    <w:lvl w:ilvl="0" w:tplc="713EF7F6">
      <w:start w:val="3"/>
      <w:numFmt w:val="decimal"/>
      <w:lvlText w:val="%1."/>
      <w:lvlJc w:val="left"/>
      <w:pPr>
        <w:tabs>
          <w:tab w:val="num" w:pos="720"/>
        </w:tabs>
        <w:ind w:left="720" w:hanging="360"/>
      </w:pPr>
    </w:lvl>
    <w:lvl w:ilvl="1" w:tplc="2A6E4274" w:tentative="1">
      <w:start w:val="1"/>
      <w:numFmt w:val="decimal"/>
      <w:lvlText w:val="%2."/>
      <w:lvlJc w:val="left"/>
      <w:pPr>
        <w:tabs>
          <w:tab w:val="num" w:pos="1440"/>
        </w:tabs>
        <w:ind w:left="1440" w:hanging="360"/>
      </w:pPr>
    </w:lvl>
    <w:lvl w:ilvl="2" w:tplc="CE58A574" w:tentative="1">
      <w:start w:val="1"/>
      <w:numFmt w:val="decimal"/>
      <w:lvlText w:val="%3."/>
      <w:lvlJc w:val="left"/>
      <w:pPr>
        <w:tabs>
          <w:tab w:val="num" w:pos="2160"/>
        </w:tabs>
        <w:ind w:left="2160" w:hanging="360"/>
      </w:pPr>
    </w:lvl>
    <w:lvl w:ilvl="3" w:tplc="FF0299E0" w:tentative="1">
      <w:start w:val="1"/>
      <w:numFmt w:val="decimal"/>
      <w:lvlText w:val="%4."/>
      <w:lvlJc w:val="left"/>
      <w:pPr>
        <w:tabs>
          <w:tab w:val="num" w:pos="2880"/>
        </w:tabs>
        <w:ind w:left="2880" w:hanging="360"/>
      </w:pPr>
    </w:lvl>
    <w:lvl w:ilvl="4" w:tplc="CD8AC780" w:tentative="1">
      <w:start w:val="1"/>
      <w:numFmt w:val="decimal"/>
      <w:lvlText w:val="%5."/>
      <w:lvlJc w:val="left"/>
      <w:pPr>
        <w:tabs>
          <w:tab w:val="num" w:pos="3600"/>
        </w:tabs>
        <w:ind w:left="3600" w:hanging="360"/>
      </w:pPr>
    </w:lvl>
    <w:lvl w:ilvl="5" w:tplc="188E66AC" w:tentative="1">
      <w:start w:val="1"/>
      <w:numFmt w:val="decimal"/>
      <w:lvlText w:val="%6."/>
      <w:lvlJc w:val="left"/>
      <w:pPr>
        <w:tabs>
          <w:tab w:val="num" w:pos="4320"/>
        </w:tabs>
        <w:ind w:left="4320" w:hanging="360"/>
      </w:pPr>
    </w:lvl>
    <w:lvl w:ilvl="6" w:tplc="56848BC4" w:tentative="1">
      <w:start w:val="1"/>
      <w:numFmt w:val="decimal"/>
      <w:lvlText w:val="%7."/>
      <w:lvlJc w:val="left"/>
      <w:pPr>
        <w:tabs>
          <w:tab w:val="num" w:pos="5040"/>
        </w:tabs>
        <w:ind w:left="5040" w:hanging="360"/>
      </w:pPr>
    </w:lvl>
    <w:lvl w:ilvl="7" w:tplc="6A5012F8" w:tentative="1">
      <w:start w:val="1"/>
      <w:numFmt w:val="decimal"/>
      <w:lvlText w:val="%8."/>
      <w:lvlJc w:val="left"/>
      <w:pPr>
        <w:tabs>
          <w:tab w:val="num" w:pos="5760"/>
        </w:tabs>
        <w:ind w:left="5760" w:hanging="360"/>
      </w:pPr>
    </w:lvl>
    <w:lvl w:ilvl="8" w:tplc="38765F9A" w:tentative="1">
      <w:start w:val="1"/>
      <w:numFmt w:val="decimal"/>
      <w:lvlText w:val="%9."/>
      <w:lvlJc w:val="left"/>
      <w:pPr>
        <w:tabs>
          <w:tab w:val="num" w:pos="6480"/>
        </w:tabs>
        <w:ind w:left="6480" w:hanging="360"/>
      </w:pPr>
    </w:lvl>
  </w:abstractNum>
  <w:abstractNum w:abstractNumId="6" w15:restartNumberingAfterBreak="0">
    <w:nsid w:val="173A5306"/>
    <w:multiLevelType w:val="hybridMultilevel"/>
    <w:tmpl w:val="C55A7F04"/>
    <w:lvl w:ilvl="0" w:tplc="30FA763A">
      <w:start w:val="1"/>
      <w:numFmt w:val="decimal"/>
      <w:lvlText w:val="%1."/>
      <w:lvlJc w:val="left"/>
      <w:pPr>
        <w:tabs>
          <w:tab w:val="num" w:pos="720"/>
        </w:tabs>
        <w:ind w:left="720" w:hanging="360"/>
      </w:pPr>
    </w:lvl>
    <w:lvl w:ilvl="1" w:tplc="ED8A7826" w:tentative="1">
      <w:start w:val="1"/>
      <w:numFmt w:val="decimal"/>
      <w:lvlText w:val="%2."/>
      <w:lvlJc w:val="left"/>
      <w:pPr>
        <w:tabs>
          <w:tab w:val="num" w:pos="1440"/>
        </w:tabs>
        <w:ind w:left="1440" w:hanging="360"/>
      </w:pPr>
    </w:lvl>
    <w:lvl w:ilvl="2" w:tplc="CD00126A" w:tentative="1">
      <w:start w:val="1"/>
      <w:numFmt w:val="decimal"/>
      <w:lvlText w:val="%3."/>
      <w:lvlJc w:val="left"/>
      <w:pPr>
        <w:tabs>
          <w:tab w:val="num" w:pos="2160"/>
        </w:tabs>
        <w:ind w:left="2160" w:hanging="360"/>
      </w:pPr>
    </w:lvl>
    <w:lvl w:ilvl="3" w:tplc="B652E626" w:tentative="1">
      <w:start w:val="1"/>
      <w:numFmt w:val="decimal"/>
      <w:lvlText w:val="%4."/>
      <w:lvlJc w:val="left"/>
      <w:pPr>
        <w:tabs>
          <w:tab w:val="num" w:pos="2880"/>
        </w:tabs>
        <w:ind w:left="2880" w:hanging="360"/>
      </w:pPr>
    </w:lvl>
    <w:lvl w:ilvl="4" w:tplc="C68A40F4" w:tentative="1">
      <w:start w:val="1"/>
      <w:numFmt w:val="decimal"/>
      <w:lvlText w:val="%5."/>
      <w:lvlJc w:val="left"/>
      <w:pPr>
        <w:tabs>
          <w:tab w:val="num" w:pos="3600"/>
        </w:tabs>
        <w:ind w:left="3600" w:hanging="360"/>
      </w:pPr>
    </w:lvl>
    <w:lvl w:ilvl="5" w:tplc="36ACD282" w:tentative="1">
      <w:start w:val="1"/>
      <w:numFmt w:val="decimal"/>
      <w:lvlText w:val="%6."/>
      <w:lvlJc w:val="left"/>
      <w:pPr>
        <w:tabs>
          <w:tab w:val="num" w:pos="4320"/>
        </w:tabs>
        <w:ind w:left="4320" w:hanging="360"/>
      </w:pPr>
    </w:lvl>
    <w:lvl w:ilvl="6" w:tplc="47EEF598" w:tentative="1">
      <w:start w:val="1"/>
      <w:numFmt w:val="decimal"/>
      <w:lvlText w:val="%7."/>
      <w:lvlJc w:val="left"/>
      <w:pPr>
        <w:tabs>
          <w:tab w:val="num" w:pos="5040"/>
        </w:tabs>
        <w:ind w:left="5040" w:hanging="360"/>
      </w:pPr>
    </w:lvl>
    <w:lvl w:ilvl="7" w:tplc="93049564" w:tentative="1">
      <w:start w:val="1"/>
      <w:numFmt w:val="decimal"/>
      <w:lvlText w:val="%8."/>
      <w:lvlJc w:val="left"/>
      <w:pPr>
        <w:tabs>
          <w:tab w:val="num" w:pos="5760"/>
        </w:tabs>
        <w:ind w:left="5760" w:hanging="360"/>
      </w:pPr>
    </w:lvl>
    <w:lvl w:ilvl="8" w:tplc="8BDCE580" w:tentative="1">
      <w:start w:val="1"/>
      <w:numFmt w:val="decimal"/>
      <w:lvlText w:val="%9."/>
      <w:lvlJc w:val="left"/>
      <w:pPr>
        <w:tabs>
          <w:tab w:val="num" w:pos="6480"/>
        </w:tabs>
        <w:ind w:left="6480" w:hanging="360"/>
      </w:pPr>
    </w:lvl>
  </w:abstractNum>
  <w:abstractNum w:abstractNumId="7" w15:restartNumberingAfterBreak="0">
    <w:nsid w:val="19CF4C7C"/>
    <w:multiLevelType w:val="hybridMultilevel"/>
    <w:tmpl w:val="FC4A6A0C"/>
    <w:lvl w:ilvl="0" w:tplc="E61440E2">
      <w:start w:val="1"/>
      <w:numFmt w:val="bullet"/>
      <w:lvlText w:val="-"/>
      <w:lvlJc w:val="left"/>
      <w:pPr>
        <w:tabs>
          <w:tab w:val="num" w:pos="720"/>
        </w:tabs>
        <w:ind w:left="720" w:hanging="360"/>
      </w:pPr>
      <w:rPr>
        <w:rFonts w:ascii="Times New Roman" w:hAnsi="Times New Roman" w:hint="default"/>
      </w:rPr>
    </w:lvl>
    <w:lvl w:ilvl="1" w:tplc="78DCF1F0" w:tentative="1">
      <w:start w:val="1"/>
      <w:numFmt w:val="bullet"/>
      <w:lvlText w:val="-"/>
      <w:lvlJc w:val="left"/>
      <w:pPr>
        <w:tabs>
          <w:tab w:val="num" w:pos="1440"/>
        </w:tabs>
        <w:ind w:left="1440" w:hanging="360"/>
      </w:pPr>
      <w:rPr>
        <w:rFonts w:ascii="Times New Roman" w:hAnsi="Times New Roman" w:hint="default"/>
      </w:rPr>
    </w:lvl>
    <w:lvl w:ilvl="2" w:tplc="076291FC" w:tentative="1">
      <w:start w:val="1"/>
      <w:numFmt w:val="bullet"/>
      <w:lvlText w:val="-"/>
      <w:lvlJc w:val="left"/>
      <w:pPr>
        <w:tabs>
          <w:tab w:val="num" w:pos="2160"/>
        </w:tabs>
        <w:ind w:left="2160" w:hanging="360"/>
      </w:pPr>
      <w:rPr>
        <w:rFonts w:ascii="Times New Roman" w:hAnsi="Times New Roman" w:hint="default"/>
      </w:rPr>
    </w:lvl>
    <w:lvl w:ilvl="3" w:tplc="05FAB5CA" w:tentative="1">
      <w:start w:val="1"/>
      <w:numFmt w:val="bullet"/>
      <w:lvlText w:val="-"/>
      <w:lvlJc w:val="left"/>
      <w:pPr>
        <w:tabs>
          <w:tab w:val="num" w:pos="2880"/>
        </w:tabs>
        <w:ind w:left="2880" w:hanging="360"/>
      </w:pPr>
      <w:rPr>
        <w:rFonts w:ascii="Times New Roman" w:hAnsi="Times New Roman" w:hint="default"/>
      </w:rPr>
    </w:lvl>
    <w:lvl w:ilvl="4" w:tplc="A6D2661E" w:tentative="1">
      <w:start w:val="1"/>
      <w:numFmt w:val="bullet"/>
      <w:lvlText w:val="-"/>
      <w:lvlJc w:val="left"/>
      <w:pPr>
        <w:tabs>
          <w:tab w:val="num" w:pos="3600"/>
        </w:tabs>
        <w:ind w:left="3600" w:hanging="360"/>
      </w:pPr>
      <w:rPr>
        <w:rFonts w:ascii="Times New Roman" w:hAnsi="Times New Roman" w:hint="default"/>
      </w:rPr>
    </w:lvl>
    <w:lvl w:ilvl="5" w:tplc="1D4C6100" w:tentative="1">
      <w:start w:val="1"/>
      <w:numFmt w:val="bullet"/>
      <w:lvlText w:val="-"/>
      <w:lvlJc w:val="left"/>
      <w:pPr>
        <w:tabs>
          <w:tab w:val="num" w:pos="4320"/>
        </w:tabs>
        <w:ind w:left="4320" w:hanging="360"/>
      </w:pPr>
      <w:rPr>
        <w:rFonts w:ascii="Times New Roman" w:hAnsi="Times New Roman" w:hint="default"/>
      </w:rPr>
    </w:lvl>
    <w:lvl w:ilvl="6" w:tplc="92601030" w:tentative="1">
      <w:start w:val="1"/>
      <w:numFmt w:val="bullet"/>
      <w:lvlText w:val="-"/>
      <w:lvlJc w:val="left"/>
      <w:pPr>
        <w:tabs>
          <w:tab w:val="num" w:pos="5040"/>
        </w:tabs>
        <w:ind w:left="5040" w:hanging="360"/>
      </w:pPr>
      <w:rPr>
        <w:rFonts w:ascii="Times New Roman" w:hAnsi="Times New Roman" w:hint="default"/>
      </w:rPr>
    </w:lvl>
    <w:lvl w:ilvl="7" w:tplc="8402B66E" w:tentative="1">
      <w:start w:val="1"/>
      <w:numFmt w:val="bullet"/>
      <w:lvlText w:val="-"/>
      <w:lvlJc w:val="left"/>
      <w:pPr>
        <w:tabs>
          <w:tab w:val="num" w:pos="5760"/>
        </w:tabs>
        <w:ind w:left="5760" w:hanging="360"/>
      </w:pPr>
      <w:rPr>
        <w:rFonts w:ascii="Times New Roman" w:hAnsi="Times New Roman" w:hint="default"/>
      </w:rPr>
    </w:lvl>
    <w:lvl w:ilvl="8" w:tplc="145666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7D6C4E"/>
    <w:multiLevelType w:val="hybridMultilevel"/>
    <w:tmpl w:val="5E5A0020"/>
    <w:lvl w:ilvl="0" w:tplc="3A80D0C2">
      <w:start w:val="1"/>
      <w:numFmt w:val="decimal"/>
      <w:lvlText w:val="%1."/>
      <w:lvlJc w:val="left"/>
      <w:pPr>
        <w:tabs>
          <w:tab w:val="num" w:pos="720"/>
        </w:tabs>
        <w:ind w:left="720" w:hanging="360"/>
      </w:pPr>
    </w:lvl>
    <w:lvl w:ilvl="1" w:tplc="1DC2EE42" w:tentative="1">
      <w:start w:val="1"/>
      <w:numFmt w:val="decimal"/>
      <w:lvlText w:val="%2."/>
      <w:lvlJc w:val="left"/>
      <w:pPr>
        <w:tabs>
          <w:tab w:val="num" w:pos="1440"/>
        </w:tabs>
        <w:ind w:left="1440" w:hanging="360"/>
      </w:pPr>
    </w:lvl>
    <w:lvl w:ilvl="2" w:tplc="FBCA0F0E" w:tentative="1">
      <w:start w:val="1"/>
      <w:numFmt w:val="decimal"/>
      <w:lvlText w:val="%3."/>
      <w:lvlJc w:val="left"/>
      <w:pPr>
        <w:tabs>
          <w:tab w:val="num" w:pos="2160"/>
        </w:tabs>
        <w:ind w:left="2160" w:hanging="360"/>
      </w:pPr>
    </w:lvl>
    <w:lvl w:ilvl="3" w:tplc="09623FB6" w:tentative="1">
      <w:start w:val="1"/>
      <w:numFmt w:val="decimal"/>
      <w:lvlText w:val="%4."/>
      <w:lvlJc w:val="left"/>
      <w:pPr>
        <w:tabs>
          <w:tab w:val="num" w:pos="2880"/>
        </w:tabs>
        <w:ind w:left="2880" w:hanging="360"/>
      </w:pPr>
    </w:lvl>
    <w:lvl w:ilvl="4" w:tplc="90B05340" w:tentative="1">
      <w:start w:val="1"/>
      <w:numFmt w:val="decimal"/>
      <w:lvlText w:val="%5."/>
      <w:lvlJc w:val="left"/>
      <w:pPr>
        <w:tabs>
          <w:tab w:val="num" w:pos="3600"/>
        </w:tabs>
        <w:ind w:left="3600" w:hanging="360"/>
      </w:pPr>
    </w:lvl>
    <w:lvl w:ilvl="5" w:tplc="1354BB7A" w:tentative="1">
      <w:start w:val="1"/>
      <w:numFmt w:val="decimal"/>
      <w:lvlText w:val="%6."/>
      <w:lvlJc w:val="left"/>
      <w:pPr>
        <w:tabs>
          <w:tab w:val="num" w:pos="4320"/>
        </w:tabs>
        <w:ind w:left="4320" w:hanging="360"/>
      </w:pPr>
    </w:lvl>
    <w:lvl w:ilvl="6" w:tplc="AFBEAD1C" w:tentative="1">
      <w:start w:val="1"/>
      <w:numFmt w:val="decimal"/>
      <w:lvlText w:val="%7."/>
      <w:lvlJc w:val="left"/>
      <w:pPr>
        <w:tabs>
          <w:tab w:val="num" w:pos="5040"/>
        </w:tabs>
        <w:ind w:left="5040" w:hanging="360"/>
      </w:pPr>
    </w:lvl>
    <w:lvl w:ilvl="7" w:tplc="8C984D6E" w:tentative="1">
      <w:start w:val="1"/>
      <w:numFmt w:val="decimal"/>
      <w:lvlText w:val="%8."/>
      <w:lvlJc w:val="left"/>
      <w:pPr>
        <w:tabs>
          <w:tab w:val="num" w:pos="5760"/>
        </w:tabs>
        <w:ind w:left="5760" w:hanging="360"/>
      </w:pPr>
    </w:lvl>
    <w:lvl w:ilvl="8" w:tplc="0596CB2A" w:tentative="1">
      <w:start w:val="1"/>
      <w:numFmt w:val="decimal"/>
      <w:lvlText w:val="%9."/>
      <w:lvlJc w:val="left"/>
      <w:pPr>
        <w:tabs>
          <w:tab w:val="num" w:pos="6480"/>
        </w:tabs>
        <w:ind w:left="6480" w:hanging="360"/>
      </w:pPr>
    </w:lvl>
  </w:abstractNum>
  <w:abstractNum w:abstractNumId="9" w15:restartNumberingAfterBreak="0">
    <w:nsid w:val="2D0D00D3"/>
    <w:multiLevelType w:val="hybridMultilevel"/>
    <w:tmpl w:val="8D22D3E2"/>
    <w:lvl w:ilvl="0" w:tplc="0362492A">
      <w:start w:val="1"/>
      <w:numFmt w:val="decimal"/>
      <w:lvlText w:val="%1."/>
      <w:lvlJc w:val="left"/>
      <w:pPr>
        <w:tabs>
          <w:tab w:val="num" w:pos="720"/>
        </w:tabs>
        <w:ind w:left="720" w:hanging="360"/>
      </w:pPr>
    </w:lvl>
    <w:lvl w:ilvl="1" w:tplc="438228A2" w:tentative="1">
      <w:start w:val="1"/>
      <w:numFmt w:val="decimal"/>
      <w:lvlText w:val="%2."/>
      <w:lvlJc w:val="left"/>
      <w:pPr>
        <w:tabs>
          <w:tab w:val="num" w:pos="1440"/>
        </w:tabs>
        <w:ind w:left="1440" w:hanging="360"/>
      </w:pPr>
    </w:lvl>
    <w:lvl w:ilvl="2" w:tplc="3D626CE4" w:tentative="1">
      <w:start w:val="1"/>
      <w:numFmt w:val="decimal"/>
      <w:lvlText w:val="%3."/>
      <w:lvlJc w:val="left"/>
      <w:pPr>
        <w:tabs>
          <w:tab w:val="num" w:pos="2160"/>
        </w:tabs>
        <w:ind w:left="2160" w:hanging="360"/>
      </w:pPr>
    </w:lvl>
    <w:lvl w:ilvl="3" w:tplc="CD3E70A4" w:tentative="1">
      <w:start w:val="1"/>
      <w:numFmt w:val="decimal"/>
      <w:lvlText w:val="%4."/>
      <w:lvlJc w:val="left"/>
      <w:pPr>
        <w:tabs>
          <w:tab w:val="num" w:pos="2880"/>
        </w:tabs>
        <w:ind w:left="2880" w:hanging="360"/>
      </w:pPr>
    </w:lvl>
    <w:lvl w:ilvl="4" w:tplc="D0666D16" w:tentative="1">
      <w:start w:val="1"/>
      <w:numFmt w:val="decimal"/>
      <w:lvlText w:val="%5."/>
      <w:lvlJc w:val="left"/>
      <w:pPr>
        <w:tabs>
          <w:tab w:val="num" w:pos="3600"/>
        </w:tabs>
        <w:ind w:left="3600" w:hanging="360"/>
      </w:pPr>
    </w:lvl>
    <w:lvl w:ilvl="5" w:tplc="3DC289D8" w:tentative="1">
      <w:start w:val="1"/>
      <w:numFmt w:val="decimal"/>
      <w:lvlText w:val="%6."/>
      <w:lvlJc w:val="left"/>
      <w:pPr>
        <w:tabs>
          <w:tab w:val="num" w:pos="4320"/>
        </w:tabs>
        <w:ind w:left="4320" w:hanging="360"/>
      </w:pPr>
    </w:lvl>
    <w:lvl w:ilvl="6" w:tplc="AC187FC0" w:tentative="1">
      <w:start w:val="1"/>
      <w:numFmt w:val="decimal"/>
      <w:lvlText w:val="%7."/>
      <w:lvlJc w:val="left"/>
      <w:pPr>
        <w:tabs>
          <w:tab w:val="num" w:pos="5040"/>
        </w:tabs>
        <w:ind w:left="5040" w:hanging="360"/>
      </w:pPr>
    </w:lvl>
    <w:lvl w:ilvl="7" w:tplc="57220492" w:tentative="1">
      <w:start w:val="1"/>
      <w:numFmt w:val="decimal"/>
      <w:lvlText w:val="%8."/>
      <w:lvlJc w:val="left"/>
      <w:pPr>
        <w:tabs>
          <w:tab w:val="num" w:pos="5760"/>
        </w:tabs>
        <w:ind w:left="5760" w:hanging="360"/>
      </w:pPr>
    </w:lvl>
    <w:lvl w:ilvl="8" w:tplc="BF800B20" w:tentative="1">
      <w:start w:val="1"/>
      <w:numFmt w:val="decimal"/>
      <w:lvlText w:val="%9."/>
      <w:lvlJc w:val="left"/>
      <w:pPr>
        <w:tabs>
          <w:tab w:val="num" w:pos="6480"/>
        </w:tabs>
        <w:ind w:left="6480" w:hanging="360"/>
      </w:pPr>
    </w:lvl>
  </w:abstractNum>
  <w:abstractNum w:abstractNumId="10" w15:restartNumberingAfterBreak="0">
    <w:nsid w:val="2F4C3218"/>
    <w:multiLevelType w:val="hybridMultilevel"/>
    <w:tmpl w:val="8E1C6436"/>
    <w:lvl w:ilvl="0" w:tplc="4E9082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A52D6"/>
    <w:multiLevelType w:val="hybridMultilevel"/>
    <w:tmpl w:val="251CF3F6"/>
    <w:lvl w:ilvl="0" w:tplc="DFDA39A0">
      <w:start w:val="1"/>
      <w:numFmt w:val="decimal"/>
      <w:lvlText w:val="%1."/>
      <w:lvlJc w:val="left"/>
      <w:pPr>
        <w:tabs>
          <w:tab w:val="num" w:pos="720"/>
        </w:tabs>
        <w:ind w:left="720" w:hanging="360"/>
      </w:pPr>
    </w:lvl>
    <w:lvl w:ilvl="1" w:tplc="2A4ADAD4" w:tentative="1">
      <w:start w:val="1"/>
      <w:numFmt w:val="decimal"/>
      <w:lvlText w:val="%2."/>
      <w:lvlJc w:val="left"/>
      <w:pPr>
        <w:tabs>
          <w:tab w:val="num" w:pos="1440"/>
        </w:tabs>
        <w:ind w:left="1440" w:hanging="360"/>
      </w:pPr>
    </w:lvl>
    <w:lvl w:ilvl="2" w:tplc="6EF299C8" w:tentative="1">
      <w:start w:val="1"/>
      <w:numFmt w:val="decimal"/>
      <w:lvlText w:val="%3."/>
      <w:lvlJc w:val="left"/>
      <w:pPr>
        <w:tabs>
          <w:tab w:val="num" w:pos="2160"/>
        </w:tabs>
        <w:ind w:left="2160" w:hanging="360"/>
      </w:pPr>
    </w:lvl>
    <w:lvl w:ilvl="3" w:tplc="0BA407F4" w:tentative="1">
      <w:start w:val="1"/>
      <w:numFmt w:val="decimal"/>
      <w:lvlText w:val="%4."/>
      <w:lvlJc w:val="left"/>
      <w:pPr>
        <w:tabs>
          <w:tab w:val="num" w:pos="2880"/>
        </w:tabs>
        <w:ind w:left="2880" w:hanging="360"/>
      </w:pPr>
    </w:lvl>
    <w:lvl w:ilvl="4" w:tplc="9934DC80" w:tentative="1">
      <w:start w:val="1"/>
      <w:numFmt w:val="decimal"/>
      <w:lvlText w:val="%5."/>
      <w:lvlJc w:val="left"/>
      <w:pPr>
        <w:tabs>
          <w:tab w:val="num" w:pos="3600"/>
        </w:tabs>
        <w:ind w:left="3600" w:hanging="360"/>
      </w:pPr>
    </w:lvl>
    <w:lvl w:ilvl="5" w:tplc="D4BE0256" w:tentative="1">
      <w:start w:val="1"/>
      <w:numFmt w:val="decimal"/>
      <w:lvlText w:val="%6."/>
      <w:lvlJc w:val="left"/>
      <w:pPr>
        <w:tabs>
          <w:tab w:val="num" w:pos="4320"/>
        </w:tabs>
        <w:ind w:left="4320" w:hanging="360"/>
      </w:pPr>
    </w:lvl>
    <w:lvl w:ilvl="6" w:tplc="F77CE0EC" w:tentative="1">
      <w:start w:val="1"/>
      <w:numFmt w:val="decimal"/>
      <w:lvlText w:val="%7."/>
      <w:lvlJc w:val="left"/>
      <w:pPr>
        <w:tabs>
          <w:tab w:val="num" w:pos="5040"/>
        </w:tabs>
        <w:ind w:left="5040" w:hanging="360"/>
      </w:pPr>
    </w:lvl>
    <w:lvl w:ilvl="7" w:tplc="3FE6BF38" w:tentative="1">
      <w:start w:val="1"/>
      <w:numFmt w:val="decimal"/>
      <w:lvlText w:val="%8."/>
      <w:lvlJc w:val="left"/>
      <w:pPr>
        <w:tabs>
          <w:tab w:val="num" w:pos="5760"/>
        </w:tabs>
        <w:ind w:left="5760" w:hanging="360"/>
      </w:pPr>
    </w:lvl>
    <w:lvl w:ilvl="8" w:tplc="38EC0622" w:tentative="1">
      <w:start w:val="1"/>
      <w:numFmt w:val="decimal"/>
      <w:lvlText w:val="%9."/>
      <w:lvlJc w:val="left"/>
      <w:pPr>
        <w:tabs>
          <w:tab w:val="num" w:pos="6480"/>
        </w:tabs>
        <w:ind w:left="6480" w:hanging="360"/>
      </w:pPr>
    </w:lvl>
  </w:abstractNum>
  <w:abstractNum w:abstractNumId="12" w15:restartNumberingAfterBreak="0">
    <w:nsid w:val="35320EF8"/>
    <w:multiLevelType w:val="hybridMultilevel"/>
    <w:tmpl w:val="CF00EE98"/>
    <w:lvl w:ilvl="0" w:tplc="CC6E4326">
      <w:start w:val="1"/>
      <w:numFmt w:val="decimal"/>
      <w:lvlText w:val="%1."/>
      <w:lvlJc w:val="left"/>
      <w:pPr>
        <w:tabs>
          <w:tab w:val="num" w:pos="720"/>
        </w:tabs>
        <w:ind w:left="720" w:hanging="360"/>
      </w:pPr>
    </w:lvl>
    <w:lvl w:ilvl="1" w:tplc="840C5B64" w:tentative="1">
      <w:start w:val="1"/>
      <w:numFmt w:val="decimal"/>
      <w:lvlText w:val="%2."/>
      <w:lvlJc w:val="left"/>
      <w:pPr>
        <w:tabs>
          <w:tab w:val="num" w:pos="1440"/>
        </w:tabs>
        <w:ind w:left="1440" w:hanging="360"/>
      </w:pPr>
    </w:lvl>
    <w:lvl w:ilvl="2" w:tplc="73F867D2" w:tentative="1">
      <w:start w:val="1"/>
      <w:numFmt w:val="decimal"/>
      <w:lvlText w:val="%3."/>
      <w:lvlJc w:val="left"/>
      <w:pPr>
        <w:tabs>
          <w:tab w:val="num" w:pos="2160"/>
        </w:tabs>
        <w:ind w:left="2160" w:hanging="360"/>
      </w:pPr>
    </w:lvl>
    <w:lvl w:ilvl="3" w:tplc="5852C5AC" w:tentative="1">
      <w:start w:val="1"/>
      <w:numFmt w:val="decimal"/>
      <w:lvlText w:val="%4."/>
      <w:lvlJc w:val="left"/>
      <w:pPr>
        <w:tabs>
          <w:tab w:val="num" w:pos="2880"/>
        </w:tabs>
        <w:ind w:left="2880" w:hanging="360"/>
      </w:pPr>
    </w:lvl>
    <w:lvl w:ilvl="4" w:tplc="CE785F72" w:tentative="1">
      <w:start w:val="1"/>
      <w:numFmt w:val="decimal"/>
      <w:lvlText w:val="%5."/>
      <w:lvlJc w:val="left"/>
      <w:pPr>
        <w:tabs>
          <w:tab w:val="num" w:pos="3600"/>
        </w:tabs>
        <w:ind w:left="3600" w:hanging="360"/>
      </w:pPr>
    </w:lvl>
    <w:lvl w:ilvl="5" w:tplc="1178834E" w:tentative="1">
      <w:start w:val="1"/>
      <w:numFmt w:val="decimal"/>
      <w:lvlText w:val="%6."/>
      <w:lvlJc w:val="left"/>
      <w:pPr>
        <w:tabs>
          <w:tab w:val="num" w:pos="4320"/>
        </w:tabs>
        <w:ind w:left="4320" w:hanging="360"/>
      </w:pPr>
    </w:lvl>
    <w:lvl w:ilvl="6" w:tplc="E7A2EB1E" w:tentative="1">
      <w:start w:val="1"/>
      <w:numFmt w:val="decimal"/>
      <w:lvlText w:val="%7."/>
      <w:lvlJc w:val="left"/>
      <w:pPr>
        <w:tabs>
          <w:tab w:val="num" w:pos="5040"/>
        </w:tabs>
        <w:ind w:left="5040" w:hanging="360"/>
      </w:pPr>
    </w:lvl>
    <w:lvl w:ilvl="7" w:tplc="7A405ED6" w:tentative="1">
      <w:start w:val="1"/>
      <w:numFmt w:val="decimal"/>
      <w:lvlText w:val="%8."/>
      <w:lvlJc w:val="left"/>
      <w:pPr>
        <w:tabs>
          <w:tab w:val="num" w:pos="5760"/>
        </w:tabs>
        <w:ind w:left="5760" w:hanging="360"/>
      </w:pPr>
    </w:lvl>
    <w:lvl w:ilvl="8" w:tplc="C2DC1C0C" w:tentative="1">
      <w:start w:val="1"/>
      <w:numFmt w:val="decimal"/>
      <w:lvlText w:val="%9."/>
      <w:lvlJc w:val="left"/>
      <w:pPr>
        <w:tabs>
          <w:tab w:val="num" w:pos="6480"/>
        </w:tabs>
        <w:ind w:left="6480" w:hanging="360"/>
      </w:pPr>
    </w:lvl>
  </w:abstractNum>
  <w:abstractNum w:abstractNumId="13" w15:restartNumberingAfterBreak="0">
    <w:nsid w:val="37C670B3"/>
    <w:multiLevelType w:val="hybridMultilevel"/>
    <w:tmpl w:val="4ED0E182"/>
    <w:lvl w:ilvl="0" w:tplc="39B09A2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9E158D"/>
    <w:multiLevelType w:val="hybridMultilevel"/>
    <w:tmpl w:val="C98C7936"/>
    <w:lvl w:ilvl="0" w:tplc="CC6E4326">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F512CC"/>
    <w:multiLevelType w:val="hybridMultilevel"/>
    <w:tmpl w:val="02782C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30094C"/>
    <w:multiLevelType w:val="hybridMultilevel"/>
    <w:tmpl w:val="9CCE1644"/>
    <w:lvl w:ilvl="0" w:tplc="74A07F44">
      <w:start w:val="1"/>
      <w:numFmt w:val="decimal"/>
      <w:lvlText w:val="%1."/>
      <w:lvlJc w:val="left"/>
      <w:pPr>
        <w:tabs>
          <w:tab w:val="num" w:pos="720"/>
        </w:tabs>
        <w:ind w:left="720" w:hanging="360"/>
      </w:pPr>
    </w:lvl>
    <w:lvl w:ilvl="1" w:tplc="EA02E9BE" w:tentative="1">
      <w:start w:val="1"/>
      <w:numFmt w:val="decimal"/>
      <w:lvlText w:val="%2."/>
      <w:lvlJc w:val="left"/>
      <w:pPr>
        <w:tabs>
          <w:tab w:val="num" w:pos="1440"/>
        </w:tabs>
        <w:ind w:left="1440" w:hanging="360"/>
      </w:pPr>
    </w:lvl>
    <w:lvl w:ilvl="2" w:tplc="9BF48440" w:tentative="1">
      <w:start w:val="1"/>
      <w:numFmt w:val="decimal"/>
      <w:lvlText w:val="%3."/>
      <w:lvlJc w:val="left"/>
      <w:pPr>
        <w:tabs>
          <w:tab w:val="num" w:pos="2160"/>
        </w:tabs>
        <w:ind w:left="2160" w:hanging="360"/>
      </w:pPr>
    </w:lvl>
    <w:lvl w:ilvl="3" w:tplc="ED8EF008" w:tentative="1">
      <w:start w:val="1"/>
      <w:numFmt w:val="decimal"/>
      <w:lvlText w:val="%4."/>
      <w:lvlJc w:val="left"/>
      <w:pPr>
        <w:tabs>
          <w:tab w:val="num" w:pos="2880"/>
        </w:tabs>
        <w:ind w:left="2880" w:hanging="360"/>
      </w:pPr>
    </w:lvl>
    <w:lvl w:ilvl="4" w:tplc="FC76DBDC" w:tentative="1">
      <w:start w:val="1"/>
      <w:numFmt w:val="decimal"/>
      <w:lvlText w:val="%5."/>
      <w:lvlJc w:val="left"/>
      <w:pPr>
        <w:tabs>
          <w:tab w:val="num" w:pos="3600"/>
        </w:tabs>
        <w:ind w:left="3600" w:hanging="360"/>
      </w:pPr>
    </w:lvl>
    <w:lvl w:ilvl="5" w:tplc="1FD816A4" w:tentative="1">
      <w:start w:val="1"/>
      <w:numFmt w:val="decimal"/>
      <w:lvlText w:val="%6."/>
      <w:lvlJc w:val="left"/>
      <w:pPr>
        <w:tabs>
          <w:tab w:val="num" w:pos="4320"/>
        </w:tabs>
        <w:ind w:left="4320" w:hanging="360"/>
      </w:pPr>
    </w:lvl>
    <w:lvl w:ilvl="6" w:tplc="1A80ECD0" w:tentative="1">
      <w:start w:val="1"/>
      <w:numFmt w:val="decimal"/>
      <w:lvlText w:val="%7."/>
      <w:lvlJc w:val="left"/>
      <w:pPr>
        <w:tabs>
          <w:tab w:val="num" w:pos="5040"/>
        </w:tabs>
        <w:ind w:left="5040" w:hanging="360"/>
      </w:pPr>
    </w:lvl>
    <w:lvl w:ilvl="7" w:tplc="67721274" w:tentative="1">
      <w:start w:val="1"/>
      <w:numFmt w:val="decimal"/>
      <w:lvlText w:val="%8."/>
      <w:lvlJc w:val="left"/>
      <w:pPr>
        <w:tabs>
          <w:tab w:val="num" w:pos="5760"/>
        </w:tabs>
        <w:ind w:left="5760" w:hanging="360"/>
      </w:pPr>
    </w:lvl>
    <w:lvl w:ilvl="8" w:tplc="2B70E24C" w:tentative="1">
      <w:start w:val="1"/>
      <w:numFmt w:val="decimal"/>
      <w:lvlText w:val="%9."/>
      <w:lvlJc w:val="left"/>
      <w:pPr>
        <w:tabs>
          <w:tab w:val="num" w:pos="6480"/>
        </w:tabs>
        <w:ind w:left="6480" w:hanging="360"/>
      </w:pPr>
    </w:lvl>
  </w:abstractNum>
  <w:abstractNum w:abstractNumId="17" w15:restartNumberingAfterBreak="0">
    <w:nsid w:val="515E4890"/>
    <w:multiLevelType w:val="hybridMultilevel"/>
    <w:tmpl w:val="DB34E1EC"/>
    <w:lvl w:ilvl="0" w:tplc="D19829E0">
      <w:start w:val="1"/>
      <w:numFmt w:val="decimal"/>
      <w:lvlText w:val="%1."/>
      <w:lvlJc w:val="left"/>
      <w:pPr>
        <w:tabs>
          <w:tab w:val="num" w:pos="720"/>
        </w:tabs>
        <w:ind w:left="720" w:hanging="360"/>
      </w:pPr>
    </w:lvl>
    <w:lvl w:ilvl="1" w:tplc="EA322988" w:tentative="1">
      <w:start w:val="1"/>
      <w:numFmt w:val="decimal"/>
      <w:lvlText w:val="%2."/>
      <w:lvlJc w:val="left"/>
      <w:pPr>
        <w:tabs>
          <w:tab w:val="num" w:pos="1440"/>
        </w:tabs>
        <w:ind w:left="1440" w:hanging="360"/>
      </w:pPr>
    </w:lvl>
    <w:lvl w:ilvl="2" w:tplc="A54E3FCE" w:tentative="1">
      <w:start w:val="1"/>
      <w:numFmt w:val="decimal"/>
      <w:lvlText w:val="%3."/>
      <w:lvlJc w:val="left"/>
      <w:pPr>
        <w:tabs>
          <w:tab w:val="num" w:pos="2160"/>
        </w:tabs>
        <w:ind w:left="2160" w:hanging="360"/>
      </w:pPr>
    </w:lvl>
    <w:lvl w:ilvl="3" w:tplc="274E65E2" w:tentative="1">
      <w:start w:val="1"/>
      <w:numFmt w:val="decimal"/>
      <w:lvlText w:val="%4."/>
      <w:lvlJc w:val="left"/>
      <w:pPr>
        <w:tabs>
          <w:tab w:val="num" w:pos="2880"/>
        </w:tabs>
        <w:ind w:left="2880" w:hanging="360"/>
      </w:pPr>
    </w:lvl>
    <w:lvl w:ilvl="4" w:tplc="255E0D20" w:tentative="1">
      <w:start w:val="1"/>
      <w:numFmt w:val="decimal"/>
      <w:lvlText w:val="%5."/>
      <w:lvlJc w:val="left"/>
      <w:pPr>
        <w:tabs>
          <w:tab w:val="num" w:pos="3600"/>
        </w:tabs>
        <w:ind w:left="3600" w:hanging="360"/>
      </w:pPr>
    </w:lvl>
    <w:lvl w:ilvl="5" w:tplc="E41E0DC2" w:tentative="1">
      <w:start w:val="1"/>
      <w:numFmt w:val="decimal"/>
      <w:lvlText w:val="%6."/>
      <w:lvlJc w:val="left"/>
      <w:pPr>
        <w:tabs>
          <w:tab w:val="num" w:pos="4320"/>
        </w:tabs>
        <w:ind w:left="4320" w:hanging="360"/>
      </w:pPr>
    </w:lvl>
    <w:lvl w:ilvl="6" w:tplc="52607C6E" w:tentative="1">
      <w:start w:val="1"/>
      <w:numFmt w:val="decimal"/>
      <w:lvlText w:val="%7."/>
      <w:lvlJc w:val="left"/>
      <w:pPr>
        <w:tabs>
          <w:tab w:val="num" w:pos="5040"/>
        </w:tabs>
        <w:ind w:left="5040" w:hanging="360"/>
      </w:pPr>
    </w:lvl>
    <w:lvl w:ilvl="7" w:tplc="218AF122" w:tentative="1">
      <w:start w:val="1"/>
      <w:numFmt w:val="decimal"/>
      <w:lvlText w:val="%8."/>
      <w:lvlJc w:val="left"/>
      <w:pPr>
        <w:tabs>
          <w:tab w:val="num" w:pos="5760"/>
        </w:tabs>
        <w:ind w:left="5760" w:hanging="360"/>
      </w:pPr>
    </w:lvl>
    <w:lvl w:ilvl="8" w:tplc="47609692" w:tentative="1">
      <w:start w:val="1"/>
      <w:numFmt w:val="decimal"/>
      <w:lvlText w:val="%9."/>
      <w:lvlJc w:val="left"/>
      <w:pPr>
        <w:tabs>
          <w:tab w:val="num" w:pos="6480"/>
        </w:tabs>
        <w:ind w:left="6480" w:hanging="360"/>
      </w:pPr>
    </w:lvl>
  </w:abstractNum>
  <w:abstractNum w:abstractNumId="18" w15:restartNumberingAfterBreak="0">
    <w:nsid w:val="52217CB0"/>
    <w:multiLevelType w:val="hybridMultilevel"/>
    <w:tmpl w:val="9CC82D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EDA0AF7"/>
    <w:multiLevelType w:val="hybridMultilevel"/>
    <w:tmpl w:val="AE521FA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7E46E6B"/>
    <w:multiLevelType w:val="hybridMultilevel"/>
    <w:tmpl w:val="BE80D708"/>
    <w:lvl w:ilvl="0" w:tplc="D724350A">
      <w:start w:val="1"/>
      <w:numFmt w:val="bullet"/>
      <w:lvlText w:val="-"/>
      <w:lvlJc w:val="left"/>
      <w:pPr>
        <w:tabs>
          <w:tab w:val="num" w:pos="720"/>
        </w:tabs>
        <w:ind w:left="720" w:hanging="360"/>
      </w:pPr>
      <w:rPr>
        <w:rFonts w:ascii="Times New Roman" w:hAnsi="Times New Roman" w:hint="default"/>
      </w:rPr>
    </w:lvl>
    <w:lvl w:ilvl="1" w:tplc="48A8C922" w:tentative="1">
      <w:start w:val="1"/>
      <w:numFmt w:val="bullet"/>
      <w:lvlText w:val="-"/>
      <w:lvlJc w:val="left"/>
      <w:pPr>
        <w:tabs>
          <w:tab w:val="num" w:pos="1440"/>
        </w:tabs>
        <w:ind w:left="1440" w:hanging="360"/>
      </w:pPr>
      <w:rPr>
        <w:rFonts w:ascii="Times New Roman" w:hAnsi="Times New Roman" w:hint="default"/>
      </w:rPr>
    </w:lvl>
    <w:lvl w:ilvl="2" w:tplc="D46CBCC8" w:tentative="1">
      <w:start w:val="1"/>
      <w:numFmt w:val="bullet"/>
      <w:lvlText w:val="-"/>
      <w:lvlJc w:val="left"/>
      <w:pPr>
        <w:tabs>
          <w:tab w:val="num" w:pos="2160"/>
        </w:tabs>
        <w:ind w:left="2160" w:hanging="360"/>
      </w:pPr>
      <w:rPr>
        <w:rFonts w:ascii="Times New Roman" w:hAnsi="Times New Roman" w:hint="default"/>
      </w:rPr>
    </w:lvl>
    <w:lvl w:ilvl="3" w:tplc="C7DA8454" w:tentative="1">
      <w:start w:val="1"/>
      <w:numFmt w:val="bullet"/>
      <w:lvlText w:val="-"/>
      <w:lvlJc w:val="left"/>
      <w:pPr>
        <w:tabs>
          <w:tab w:val="num" w:pos="2880"/>
        </w:tabs>
        <w:ind w:left="2880" w:hanging="360"/>
      </w:pPr>
      <w:rPr>
        <w:rFonts w:ascii="Times New Roman" w:hAnsi="Times New Roman" w:hint="default"/>
      </w:rPr>
    </w:lvl>
    <w:lvl w:ilvl="4" w:tplc="21562D1E" w:tentative="1">
      <w:start w:val="1"/>
      <w:numFmt w:val="bullet"/>
      <w:lvlText w:val="-"/>
      <w:lvlJc w:val="left"/>
      <w:pPr>
        <w:tabs>
          <w:tab w:val="num" w:pos="3600"/>
        </w:tabs>
        <w:ind w:left="3600" w:hanging="360"/>
      </w:pPr>
      <w:rPr>
        <w:rFonts w:ascii="Times New Roman" w:hAnsi="Times New Roman" w:hint="default"/>
      </w:rPr>
    </w:lvl>
    <w:lvl w:ilvl="5" w:tplc="49B8A3B6" w:tentative="1">
      <w:start w:val="1"/>
      <w:numFmt w:val="bullet"/>
      <w:lvlText w:val="-"/>
      <w:lvlJc w:val="left"/>
      <w:pPr>
        <w:tabs>
          <w:tab w:val="num" w:pos="4320"/>
        </w:tabs>
        <w:ind w:left="4320" w:hanging="360"/>
      </w:pPr>
      <w:rPr>
        <w:rFonts w:ascii="Times New Roman" w:hAnsi="Times New Roman" w:hint="default"/>
      </w:rPr>
    </w:lvl>
    <w:lvl w:ilvl="6" w:tplc="208E6E5E" w:tentative="1">
      <w:start w:val="1"/>
      <w:numFmt w:val="bullet"/>
      <w:lvlText w:val="-"/>
      <w:lvlJc w:val="left"/>
      <w:pPr>
        <w:tabs>
          <w:tab w:val="num" w:pos="5040"/>
        </w:tabs>
        <w:ind w:left="5040" w:hanging="360"/>
      </w:pPr>
      <w:rPr>
        <w:rFonts w:ascii="Times New Roman" w:hAnsi="Times New Roman" w:hint="default"/>
      </w:rPr>
    </w:lvl>
    <w:lvl w:ilvl="7" w:tplc="681A32C4" w:tentative="1">
      <w:start w:val="1"/>
      <w:numFmt w:val="bullet"/>
      <w:lvlText w:val="-"/>
      <w:lvlJc w:val="left"/>
      <w:pPr>
        <w:tabs>
          <w:tab w:val="num" w:pos="5760"/>
        </w:tabs>
        <w:ind w:left="5760" w:hanging="360"/>
      </w:pPr>
      <w:rPr>
        <w:rFonts w:ascii="Times New Roman" w:hAnsi="Times New Roman" w:hint="default"/>
      </w:rPr>
    </w:lvl>
    <w:lvl w:ilvl="8" w:tplc="164239C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D8527C"/>
    <w:multiLevelType w:val="hybridMultilevel"/>
    <w:tmpl w:val="3338420A"/>
    <w:lvl w:ilvl="0" w:tplc="EB36236E">
      <w:start w:val="3"/>
      <w:numFmt w:val="decimal"/>
      <w:lvlText w:val="%1."/>
      <w:lvlJc w:val="left"/>
      <w:pPr>
        <w:tabs>
          <w:tab w:val="num" w:pos="720"/>
        </w:tabs>
        <w:ind w:left="720" w:hanging="360"/>
      </w:pPr>
    </w:lvl>
    <w:lvl w:ilvl="1" w:tplc="77A43764" w:tentative="1">
      <w:start w:val="1"/>
      <w:numFmt w:val="decimal"/>
      <w:lvlText w:val="%2."/>
      <w:lvlJc w:val="left"/>
      <w:pPr>
        <w:tabs>
          <w:tab w:val="num" w:pos="1440"/>
        </w:tabs>
        <w:ind w:left="1440" w:hanging="360"/>
      </w:pPr>
    </w:lvl>
    <w:lvl w:ilvl="2" w:tplc="681A088E" w:tentative="1">
      <w:start w:val="1"/>
      <w:numFmt w:val="decimal"/>
      <w:lvlText w:val="%3."/>
      <w:lvlJc w:val="left"/>
      <w:pPr>
        <w:tabs>
          <w:tab w:val="num" w:pos="2160"/>
        </w:tabs>
        <w:ind w:left="2160" w:hanging="360"/>
      </w:pPr>
    </w:lvl>
    <w:lvl w:ilvl="3" w:tplc="7D1E8B00" w:tentative="1">
      <w:start w:val="1"/>
      <w:numFmt w:val="decimal"/>
      <w:lvlText w:val="%4."/>
      <w:lvlJc w:val="left"/>
      <w:pPr>
        <w:tabs>
          <w:tab w:val="num" w:pos="2880"/>
        </w:tabs>
        <w:ind w:left="2880" w:hanging="360"/>
      </w:pPr>
    </w:lvl>
    <w:lvl w:ilvl="4" w:tplc="2092C90E" w:tentative="1">
      <w:start w:val="1"/>
      <w:numFmt w:val="decimal"/>
      <w:lvlText w:val="%5."/>
      <w:lvlJc w:val="left"/>
      <w:pPr>
        <w:tabs>
          <w:tab w:val="num" w:pos="3600"/>
        </w:tabs>
        <w:ind w:left="3600" w:hanging="360"/>
      </w:pPr>
    </w:lvl>
    <w:lvl w:ilvl="5" w:tplc="D42ACA86" w:tentative="1">
      <w:start w:val="1"/>
      <w:numFmt w:val="decimal"/>
      <w:lvlText w:val="%6."/>
      <w:lvlJc w:val="left"/>
      <w:pPr>
        <w:tabs>
          <w:tab w:val="num" w:pos="4320"/>
        </w:tabs>
        <w:ind w:left="4320" w:hanging="360"/>
      </w:pPr>
    </w:lvl>
    <w:lvl w:ilvl="6" w:tplc="21FAC5EA" w:tentative="1">
      <w:start w:val="1"/>
      <w:numFmt w:val="decimal"/>
      <w:lvlText w:val="%7."/>
      <w:lvlJc w:val="left"/>
      <w:pPr>
        <w:tabs>
          <w:tab w:val="num" w:pos="5040"/>
        </w:tabs>
        <w:ind w:left="5040" w:hanging="360"/>
      </w:pPr>
    </w:lvl>
    <w:lvl w:ilvl="7" w:tplc="2AC2CEA6" w:tentative="1">
      <w:start w:val="1"/>
      <w:numFmt w:val="decimal"/>
      <w:lvlText w:val="%8."/>
      <w:lvlJc w:val="left"/>
      <w:pPr>
        <w:tabs>
          <w:tab w:val="num" w:pos="5760"/>
        </w:tabs>
        <w:ind w:left="5760" w:hanging="360"/>
      </w:pPr>
    </w:lvl>
    <w:lvl w:ilvl="8" w:tplc="4E6036D8" w:tentative="1">
      <w:start w:val="1"/>
      <w:numFmt w:val="decimal"/>
      <w:lvlText w:val="%9."/>
      <w:lvlJc w:val="left"/>
      <w:pPr>
        <w:tabs>
          <w:tab w:val="num" w:pos="6480"/>
        </w:tabs>
        <w:ind w:left="6480" w:hanging="360"/>
      </w:pPr>
    </w:lvl>
  </w:abstractNum>
  <w:abstractNum w:abstractNumId="22" w15:restartNumberingAfterBreak="0">
    <w:nsid w:val="7BDE3CA1"/>
    <w:multiLevelType w:val="hybridMultilevel"/>
    <w:tmpl w:val="6B529B1E"/>
    <w:lvl w:ilvl="0" w:tplc="71CC274C">
      <w:start w:val="1"/>
      <w:numFmt w:val="decimal"/>
      <w:lvlText w:val="%1."/>
      <w:lvlJc w:val="left"/>
      <w:pPr>
        <w:tabs>
          <w:tab w:val="num" w:pos="720"/>
        </w:tabs>
        <w:ind w:left="720" w:hanging="360"/>
      </w:pPr>
    </w:lvl>
    <w:lvl w:ilvl="1" w:tplc="E1B69D26" w:tentative="1">
      <w:start w:val="1"/>
      <w:numFmt w:val="decimal"/>
      <w:lvlText w:val="%2."/>
      <w:lvlJc w:val="left"/>
      <w:pPr>
        <w:tabs>
          <w:tab w:val="num" w:pos="1440"/>
        </w:tabs>
        <w:ind w:left="1440" w:hanging="360"/>
      </w:pPr>
    </w:lvl>
    <w:lvl w:ilvl="2" w:tplc="3B56CA1E" w:tentative="1">
      <w:start w:val="1"/>
      <w:numFmt w:val="decimal"/>
      <w:lvlText w:val="%3."/>
      <w:lvlJc w:val="left"/>
      <w:pPr>
        <w:tabs>
          <w:tab w:val="num" w:pos="2160"/>
        </w:tabs>
        <w:ind w:left="2160" w:hanging="360"/>
      </w:pPr>
    </w:lvl>
    <w:lvl w:ilvl="3" w:tplc="565A3676" w:tentative="1">
      <w:start w:val="1"/>
      <w:numFmt w:val="decimal"/>
      <w:lvlText w:val="%4."/>
      <w:lvlJc w:val="left"/>
      <w:pPr>
        <w:tabs>
          <w:tab w:val="num" w:pos="2880"/>
        </w:tabs>
        <w:ind w:left="2880" w:hanging="360"/>
      </w:pPr>
    </w:lvl>
    <w:lvl w:ilvl="4" w:tplc="CBD2B256" w:tentative="1">
      <w:start w:val="1"/>
      <w:numFmt w:val="decimal"/>
      <w:lvlText w:val="%5."/>
      <w:lvlJc w:val="left"/>
      <w:pPr>
        <w:tabs>
          <w:tab w:val="num" w:pos="3600"/>
        </w:tabs>
        <w:ind w:left="3600" w:hanging="360"/>
      </w:pPr>
    </w:lvl>
    <w:lvl w:ilvl="5" w:tplc="08D07148" w:tentative="1">
      <w:start w:val="1"/>
      <w:numFmt w:val="decimal"/>
      <w:lvlText w:val="%6."/>
      <w:lvlJc w:val="left"/>
      <w:pPr>
        <w:tabs>
          <w:tab w:val="num" w:pos="4320"/>
        </w:tabs>
        <w:ind w:left="4320" w:hanging="360"/>
      </w:pPr>
    </w:lvl>
    <w:lvl w:ilvl="6" w:tplc="40C08CF4" w:tentative="1">
      <w:start w:val="1"/>
      <w:numFmt w:val="decimal"/>
      <w:lvlText w:val="%7."/>
      <w:lvlJc w:val="left"/>
      <w:pPr>
        <w:tabs>
          <w:tab w:val="num" w:pos="5040"/>
        </w:tabs>
        <w:ind w:left="5040" w:hanging="360"/>
      </w:pPr>
    </w:lvl>
    <w:lvl w:ilvl="7" w:tplc="EFB45E7C" w:tentative="1">
      <w:start w:val="1"/>
      <w:numFmt w:val="decimal"/>
      <w:lvlText w:val="%8."/>
      <w:lvlJc w:val="left"/>
      <w:pPr>
        <w:tabs>
          <w:tab w:val="num" w:pos="5760"/>
        </w:tabs>
        <w:ind w:left="5760" w:hanging="360"/>
      </w:pPr>
    </w:lvl>
    <w:lvl w:ilvl="8" w:tplc="2BBACD9E" w:tentative="1">
      <w:start w:val="1"/>
      <w:numFmt w:val="decimal"/>
      <w:lvlText w:val="%9."/>
      <w:lvlJc w:val="left"/>
      <w:pPr>
        <w:tabs>
          <w:tab w:val="num" w:pos="6480"/>
        </w:tabs>
        <w:ind w:left="6480" w:hanging="360"/>
      </w:pPr>
    </w:lvl>
  </w:abstractNum>
  <w:num w:numId="1">
    <w:abstractNumId w:val="13"/>
  </w:num>
  <w:num w:numId="2">
    <w:abstractNumId w:val="6"/>
  </w:num>
  <w:num w:numId="3">
    <w:abstractNumId w:val="1"/>
  </w:num>
  <w:num w:numId="4">
    <w:abstractNumId w:val="16"/>
  </w:num>
  <w:num w:numId="5">
    <w:abstractNumId w:val="8"/>
  </w:num>
  <w:num w:numId="6">
    <w:abstractNumId w:val="18"/>
  </w:num>
  <w:num w:numId="7">
    <w:abstractNumId w:val="19"/>
  </w:num>
  <w:num w:numId="8">
    <w:abstractNumId w:val="15"/>
  </w:num>
  <w:num w:numId="9">
    <w:abstractNumId w:val="10"/>
  </w:num>
  <w:num w:numId="10">
    <w:abstractNumId w:val="17"/>
  </w:num>
  <w:num w:numId="11">
    <w:abstractNumId w:val="20"/>
  </w:num>
  <w:num w:numId="12">
    <w:abstractNumId w:val="2"/>
  </w:num>
  <w:num w:numId="13">
    <w:abstractNumId w:val="7"/>
  </w:num>
  <w:num w:numId="14">
    <w:abstractNumId w:val="11"/>
  </w:num>
  <w:num w:numId="15">
    <w:abstractNumId w:val="0"/>
  </w:num>
  <w:num w:numId="16">
    <w:abstractNumId w:val="4"/>
  </w:num>
  <w:num w:numId="17">
    <w:abstractNumId w:val="22"/>
  </w:num>
  <w:num w:numId="18">
    <w:abstractNumId w:val="21"/>
  </w:num>
  <w:num w:numId="19">
    <w:abstractNumId w:val="5"/>
  </w:num>
  <w:num w:numId="20">
    <w:abstractNumId w:val="12"/>
  </w:num>
  <w:num w:numId="21">
    <w:abstractNumId w:val="3"/>
  </w:num>
  <w:num w:numId="22">
    <w:abstractNumId w:val="9"/>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8F"/>
    <w:rsid w:val="00001CFF"/>
    <w:rsid w:val="00006753"/>
    <w:rsid w:val="00030EFE"/>
    <w:rsid w:val="00031443"/>
    <w:rsid w:val="00031944"/>
    <w:rsid w:val="00040EC6"/>
    <w:rsid w:val="00043EEE"/>
    <w:rsid w:val="000528F5"/>
    <w:rsid w:val="00056225"/>
    <w:rsid w:val="000676DB"/>
    <w:rsid w:val="00077319"/>
    <w:rsid w:val="00081FB4"/>
    <w:rsid w:val="0009017A"/>
    <w:rsid w:val="000923BF"/>
    <w:rsid w:val="000B6C58"/>
    <w:rsid w:val="000C3D8C"/>
    <w:rsid w:val="000D7D83"/>
    <w:rsid w:val="000E1567"/>
    <w:rsid w:val="00105C87"/>
    <w:rsid w:val="001216AF"/>
    <w:rsid w:val="00135BA5"/>
    <w:rsid w:val="00170E87"/>
    <w:rsid w:val="00170EFB"/>
    <w:rsid w:val="0017386B"/>
    <w:rsid w:val="00173CFF"/>
    <w:rsid w:val="00173E0E"/>
    <w:rsid w:val="00184A91"/>
    <w:rsid w:val="00190FC7"/>
    <w:rsid w:val="00193B05"/>
    <w:rsid w:val="00195898"/>
    <w:rsid w:val="001B127F"/>
    <w:rsid w:val="001B2B49"/>
    <w:rsid w:val="001D198A"/>
    <w:rsid w:val="001F10B8"/>
    <w:rsid w:val="0024189C"/>
    <w:rsid w:val="00251637"/>
    <w:rsid w:val="00265C4E"/>
    <w:rsid w:val="002759AD"/>
    <w:rsid w:val="00280145"/>
    <w:rsid w:val="002841F3"/>
    <w:rsid w:val="00285252"/>
    <w:rsid w:val="00286E27"/>
    <w:rsid w:val="002A6D92"/>
    <w:rsid w:val="002B3456"/>
    <w:rsid w:val="002C15D6"/>
    <w:rsid w:val="002C6BCE"/>
    <w:rsid w:val="002E080B"/>
    <w:rsid w:val="002E77FB"/>
    <w:rsid w:val="00320677"/>
    <w:rsid w:val="00322028"/>
    <w:rsid w:val="00332540"/>
    <w:rsid w:val="00346861"/>
    <w:rsid w:val="00366C8F"/>
    <w:rsid w:val="003733F3"/>
    <w:rsid w:val="0037389D"/>
    <w:rsid w:val="0038372A"/>
    <w:rsid w:val="00390F54"/>
    <w:rsid w:val="003930CD"/>
    <w:rsid w:val="00394393"/>
    <w:rsid w:val="003B18A3"/>
    <w:rsid w:val="003C4A6F"/>
    <w:rsid w:val="003C7FFC"/>
    <w:rsid w:val="003D6A9E"/>
    <w:rsid w:val="003E00C3"/>
    <w:rsid w:val="003E346B"/>
    <w:rsid w:val="003F650F"/>
    <w:rsid w:val="00406B91"/>
    <w:rsid w:val="004127BA"/>
    <w:rsid w:val="00431184"/>
    <w:rsid w:val="00432E29"/>
    <w:rsid w:val="00433E47"/>
    <w:rsid w:val="0044033C"/>
    <w:rsid w:val="004518A0"/>
    <w:rsid w:val="00451D18"/>
    <w:rsid w:val="00454093"/>
    <w:rsid w:val="004625BA"/>
    <w:rsid w:val="00463F20"/>
    <w:rsid w:val="004667CA"/>
    <w:rsid w:val="00472C65"/>
    <w:rsid w:val="00481ED5"/>
    <w:rsid w:val="00487A6D"/>
    <w:rsid w:val="00492014"/>
    <w:rsid w:val="00492E99"/>
    <w:rsid w:val="00497AA6"/>
    <w:rsid w:val="004B1406"/>
    <w:rsid w:val="004B4C0C"/>
    <w:rsid w:val="004C6090"/>
    <w:rsid w:val="004C7D5C"/>
    <w:rsid w:val="0051004C"/>
    <w:rsid w:val="00522574"/>
    <w:rsid w:val="005320D6"/>
    <w:rsid w:val="00540FE4"/>
    <w:rsid w:val="00541EAA"/>
    <w:rsid w:val="00572486"/>
    <w:rsid w:val="00573C48"/>
    <w:rsid w:val="00581A93"/>
    <w:rsid w:val="005977E2"/>
    <w:rsid w:val="005B03DE"/>
    <w:rsid w:val="005C23CB"/>
    <w:rsid w:val="005C6413"/>
    <w:rsid w:val="005D33A3"/>
    <w:rsid w:val="005F13DA"/>
    <w:rsid w:val="005F50DE"/>
    <w:rsid w:val="005F61AE"/>
    <w:rsid w:val="00614B9A"/>
    <w:rsid w:val="006163B3"/>
    <w:rsid w:val="00627C36"/>
    <w:rsid w:val="00627EAD"/>
    <w:rsid w:val="00631322"/>
    <w:rsid w:val="00646BA1"/>
    <w:rsid w:val="00647F61"/>
    <w:rsid w:val="00655F65"/>
    <w:rsid w:val="00674763"/>
    <w:rsid w:val="0067521B"/>
    <w:rsid w:val="00675BDF"/>
    <w:rsid w:val="00681670"/>
    <w:rsid w:val="00686D8D"/>
    <w:rsid w:val="006914F4"/>
    <w:rsid w:val="00692297"/>
    <w:rsid w:val="006B248B"/>
    <w:rsid w:val="006D3391"/>
    <w:rsid w:val="006E15AA"/>
    <w:rsid w:val="006F2C71"/>
    <w:rsid w:val="006F5CEA"/>
    <w:rsid w:val="006F7731"/>
    <w:rsid w:val="00715E47"/>
    <w:rsid w:val="0072171E"/>
    <w:rsid w:val="00730439"/>
    <w:rsid w:val="00735AD9"/>
    <w:rsid w:val="00735D7B"/>
    <w:rsid w:val="00762044"/>
    <w:rsid w:val="007833DC"/>
    <w:rsid w:val="00791A79"/>
    <w:rsid w:val="007973BD"/>
    <w:rsid w:val="007A3FCD"/>
    <w:rsid w:val="007C2857"/>
    <w:rsid w:val="007D4ED2"/>
    <w:rsid w:val="007F4E92"/>
    <w:rsid w:val="008017FE"/>
    <w:rsid w:val="00822C77"/>
    <w:rsid w:val="008339F8"/>
    <w:rsid w:val="00842BBC"/>
    <w:rsid w:val="00847208"/>
    <w:rsid w:val="00863F51"/>
    <w:rsid w:val="00872B08"/>
    <w:rsid w:val="00873E3E"/>
    <w:rsid w:val="008868E5"/>
    <w:rsid w:val="00890956"/>
    <w:rsid w:val="008A2F01"/>
    <w:rsid w:val="008C150B"/>
    <w:rsid w:val="008C3991"/>
    <w:rsid w:val="008D0692"/>
    <w:rsid w:val="008D5A1B"/>
    <w:rsid w:val="008D715C"/>
    <w:rsid w:val="008E4E96"/>
    <w:rsid w:val="009047B1"/>
    <w:rsid w:val="009226E8"/>
    <w:rsid w:val="00930895"/>
    <w:rsid w:val="009335E7"/>
    <w:rsid w:val="00955B55"/>
    <w:rsid w:val="00956540"/>
    <w:rsid w:val="0096243D"/>
    <w:rsid w:val="009A5642"/>
    <w:rsid w:val="009B17FC"/>
    <w:rsid w:val="009B6B99"/>
    <w:rsid w:val="009D23C9"/>
    <w:rsid w:val="009E7CEF"/>
    <w:rsid w:val="009F4244"/>
    <w:rsid w:val="00A0253C"/>
    <w:rsid w:val="00A31CAA"/>
    <w:rsid w:val="00A33270"/>
    <w:rsid w:val="00A36011"/>
    <w:rsid w:val="00A36624"/>
    <w:rsid w:val="00A37C55"/>
    <w:rsid w:val="00A5366A"/>
    <w:rsid w:val="00A67B59"/>
    <w:rsid w:val="00A735D2"/>
    <w:rsid w:val="00A9344A"/>
    <w:rsid w:val="00A96B7A"/>
    <w:rsid w:val="00AC43CD"/>
    <w:rsid w:val="00AD404D"/>
    <w:rsid w:val="00AE43CB"/>
    <w:rsid w:val="00AF57D4"/>
    <w:rsid w:val="00B10870"/>
    <w:rsid w:val="00B10AF2"/>
    <w:rsid w:val="00B24691"/>
    <w:rsid w:val="00B249C9"/>
    <w:rsid w:val="00B26783"/>
    <w:rsid w:val="00B353BF"/>
    <w:rsid w:val="00B413C6"/>
    <w:rsid w:val="00B5571B"/>
    <w:rsid w:val="00B66C1A"/>
    <w:rsid w:val="00B8752E"/>
    <w:rsid w:val="00B93213"/>
    <w:rsid w:val="00B941AC"/>
    <w:rsid w:val="00B96D09"/>
    <w:rsid w:val="00BA0A01"/>
    <w:rsid w:val="00BB2C99"/>
    <w:rsid w:val="00BF626D"/>
    <w:rsid w:val="00C00171"/>
    <w:rsid w:val="00C062AA"/>
    <w:rsid w:val="00C24621"/>
    <w:rsid w:val="00C473A6"/>
    <w:rsid w:val="00C56613"/>
    <w:rsid w:val="00C62B48"/>
    <w:rsid w:val="00C72F57"/>
    <w:rsid w:val="00C82568"/>
    <w:rsid w:val="00C843F8"/>
    <w:rsid w:val="00C93356"/>
    <w:rsid w:val="00C97A26"/>
    <w:rsid w:val="00CA1067"/>
    <w:rsid w:val="00CD04FB"/>
    <w:rsid w:val="00CF1AD6"/>
    <w:rsid w:val="00D01F1A"/>
    <w:rsid w:val="00D15F19"/>
    <w:rsid w:val="00D337E6"/>
    <w:rsid w:val="00D34C77"/>
    <w:rsid w:val="00D42C5E"/>
    <w:rsid w:val="00D4475C"/>
    <w:rsid w:val="00D508DA"/>
    <w:rsid w:val="00D527A5"/>
    <w:rsid w:val="00D56886"/>
    <w:rsid w:val="00D6369C"/>
    <w:rsid w:val="00D77F1B"/>
    <w:rsid w:val="00D94740"/>
    <w:rsid w:val="00DA5F94"/>
    <w:rsid w:val="00DB0546"/>
    <w:rsid w:val="00DB19C4"/>
    <w:rsid w:val="00DC353F"/>
    <w:rsid w:val="00DC4170"/>
    <w:rsid w:val="00DC4B64"/>
    <w:rsid w:val="00DD077C"/>
    <w:rsid w:val="00DD485F"/>
    <w:rsid w:val="00DD7BA3"/>
    <w:rsid w:val="00DE7F7E"/>
    <w:rsid w:val="00E02993"/>
    <w:rsid w:val="00E038CD"/>
    <w:rsid w:val="00E053D3"/>
    <w:rsid w:val="00E23F14"/>
    <w:rsid w:val="00E25BED"/>
    <w:rsid w:val="00E40A75"/>
    <w:rsid w:val="00E44CAA"/>
    <w:rsid w:val="00E609D4"/>
    <w:rsid w:val="00E61039"/>
    <w:rsid w:val="00E706DA"/>
    <w:rsid w:val="00E72A2F"/>
    <w:rsid w:val="00E85DCE"/>
    <w:rsid w:val="00EA6A24"/>
    <w:rsid w:val="00EC53CF"/>
    <w:rsid w:val="00EC73E8"/>
    <w:rsid w:val="00ED20F8"/>
    <w:rsid w:val="00ED6927"/>
    <w:rsid w:val="00EE11D5"/>
    <w:rsid w:val="00EE161A"/>
    <w:rsid w:val="00EE66F5"/>
    <w:rsid w:val="00EF3074"/>
    <w:rsid w:val="00F2075C"/>
    <w:rsid w:val="00F21556"/>
    <w:rsid w:val="00F21571"/>
    <w:rsid w:val="00F22187"/>
    <w:rsid w:val="00F25166"/>
    <w:rsid w:val="00F25AF1"/>
    <w:rsid w:val="00F4279A"/>
    <w:rsid w:val="00F57048"/>
    <w:rsid w:val="00F728D5"/>
    <w:rsid w:val="00F87465"/>
    <w:rsid w:val="00F9023C"/>
    <w:rsid w:val="00F94BA2"/>
    <w:rsid w:val="00FA14C2"/>
    <w:rsid w:val="00FA721E"/>
    <w:rsid w:val="00FB3932"/>
    <w:rsid w:val="00FD7C2D"/>
    <w:rsid w:val="00FE2885"/>
    <w:rsid w:val="00FE3E8B"/>
    <w:rsid w:val="00FF086C"/>
    <w:rsid w:val="00FF1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D9D56-76B8-48FF-B043-EE592B97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08"/>
  </w:style>
  <w:style w:type="paragraph" w:styleId="1">
    <w:name w:val="heading 1"/>
    <w:basedOn w:val="a"/>
    <w:next w:val="a"/>
    <w:link w:val="10"/>
    <w:uiPriority w:val="9"/>
    <w:qFormat/>
    <w:rsid w:val="00D77F1B"/>
    <w:pPr>
      <w:outlineLvl w:val="0"/>
    </w:pPr>
    <w:rPr>
      <w:rFonts w:ascii="Times New Roman" w:hAnsi="Times New Roman" w:cs="Times New Roman"/>
      <w:b/>
      <w:sz w:val="24"/>
      <w:szCs w:val="24"/>
    </w:rPr>
  </w:style>
  <w:style w:type="paragraph" w:styleId="2">
    <w:name w:val="heading 2"/>
    <w:basedOn w:val="a"/>
    <w:next w:val="a"/>
    <w:link w:val="20"/>
    <w:uiPriority w:val="99"/>
    <w:unhideWhenUsed/>
    <w:qFormat/>
    <w:rsid w:val="00D337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33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C8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6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D23C9"/>
    <w:pPr>
      <w:ind w:left="720"/>
      <w:contextualSpacing/>
    </w:pPr>
  </w:style>
  <w:style w:type="paragraph" w:customStyle="1" w:styleId="a6">
    <w:name w:val="Титул_Заголовок"/>
    <w:uiPriority w:val="38"/>
    <w:qFormat/>
    <w:rsid w:val="00B10870"/>
    <w:pPr>
      <w:spacing w:after="0" w:line="360" w:lineRule="auto"/>
      <w:jc w:val="center"/>
    </w:pPr>
    <w:rPr>
      <w:rFonts w:ascii="Times New Roman" w:eastAsia="Times New Roman" w:hAnsi="Times New Roman" w:cs="Times New Roman"/>
      <w:sz w:val="24"/>
      <w:szCs w:val="20"/>
    </w:rPr>
  </w:style>
  <w:style w:type="paragraph" w:customStyle="1" w:styleId="a7">
    <w:name w:val="Титул_текст"/>
    <w:basedOn w:val="a6"/>
    <w:uiPriority w:val="38"/>
    <w:qFormat/>
    <w:rsid w:val="00B10870"/>
    <w:pPr>
      <w:jc w:val="left"/>
    </w:pPr>
  </w:style>
  <w:style w:type="paragraph" w:customStyle="1" w:styleId="a8">
    <w:name w:val="Титул_Название"/>
    <w:basedOn w:val="a6"/>
    <w:uiPriority w:val="38"/>
    <w:qFormat/>
    <w:rsid w:val="00B10870"/>
    <w:rPr>
      <w:caps/>
      <w:sz w:val="28"/>
    </w:rPr>
  </w:style>
  <w:style w:type="paragraph" w:styleId="a9">
    <w:name w:val="Balloon Text"/>
    <w:basedOn w:val="a"/>
    <w:link w:val="aa"/>
    <w:uiPriority w:val="99"/>
    <w:semiHidden/>
    <w:unhideWhenUsed/>
    <w:rsid w:val="00F728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8D5"/>
    <w:rPr>
      <w:rFonts w:ascii="Tahoma" w:hAnsi="Tahoma" w:cs="Tahoma"/>
      <w:sz w:val="16"/>
      <w:szCs w:val="16"/>
    </w:rPr>
  </w:style>
  <w:style w:type="character" w:customStyle="1" w:styleId="a5">
    <w:name w:val="Абзац списка Знак"/>
    <w:basedOn w:val="a0"/>
    <w:link w:val="a4"/>
    <w:uiPriority w:val="34"/>
    <w:rsid w:val="00D77F1B"/>
  </w:style>
  <w:style w:type="character" w:customStyle="1" w:styleId="10">
    <w:name w:val="Заголовок 1 Знак"/>
    <w:basedOn w:val="a0"/>
    <w:link w:val="1"/>
    <w:uiPriority w:val="9"/>
    <w:rsid w:val="00D77F1B"/>
    <w:rPr>
      <w:rFonts w:ascii="Times New Roman" w:hAnsi="Times New Roman" w:cs="Times New Roman"/>
      <w:b/>
      <w:sz w:val="24"/>
      <w:szCs w:val="24"/>
    </w:rPr>
  </w:style>
  <w:style w:type="character" w:customStyle="1" w:styleId="20">
    <w:name w:val="Заголовок 2 Знак"/>
    <w:basedOn w:val="a0"/>
    <w:link w:val="2"/>
    <w:uiPriority w:val="99"/>
    <w:rsid w:val="00D337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D337E6"/>
    <w:rPr>
      <w:rFonts w:asciiTheme="majorHAnsi" w:eastAsiaTheme="majorEastAsia" w:hAnsiTheme="majorHAnsi" w:cstheme="majorBidi"/>
      <w:b/>
      <w:bCs/>
      <w:color w:val="4F81BD" w:themeColor="accent1"/>
    </w:rPr>
  </w:style>
  <w:style w:type="character" w:styleId="ab">
    <w:name w:val="Strong"/>
    <w:basedOn w:val="a0"/>
    <w:qFormat/>
    <w:rsid w:val="00D337E6"/>
    <w:rPr>
      <w:rFonts w:cs="Times New Roman"/>
      <w:b/>
      <w:bCs/>
    </w:rPr>
  </w:style>
  <w:style w:type="character" w:styleId="ac">
    <w:name w:val="Hyperlink"/>
    <w:basedOn w:val="a0"/>
    <w:uiPriority w:val="99"/>
    <w:rsid w:val="00D337E6"/>
    <w:rPr>
      <w:rFonts w:cs="Times New Roman"/>
      <w:color w:val="0000FF"/>
      <w:u w:val="single"/>
    </w:rPr>
  </w:style>
  <w:style w:type="paragraph" w:customStyle="1" w:styleId="ad">
    <w:name w:val="Обычный [мелкий]"/>
    <w:basedOn w:val="a"/>
    <w:link w:val="ae"/>
    <w:qFormat/>
    <w:rsid w:val="00D337E6"/>
    <w:pPr>
      <w:spacing w:after="0" w:line="240" w:lineRule="auto"/>
    </w:pPr>
    <w:rPr>
      <w:rFonts w:ascii="Times New Roman" w:eastAsia="Times New Roman" w:hAnsi="Times New Roman" w:cs="Times New Roman"/>
      <w:sz w:val="20"/>
    </w:rPr>
  </w:style>
  <w:style w:type="character" w:customStyle="1" w:styleId="ae">
    <w:name w:val="Обычный [мелкий] Знак"/>
    <w:basedOn w:val="a0"/>
    <w:link w:val="ad"/>
    <w:locked/>
    <w:rsid w:val="00D337E6"/>
    <w:rPr>
      <w:rFonts w:ascii="Times New Roman" w:eastAsia="Times New Roman" w:hAnsi="Times New Roman" w:cs="Times New Roman"/>
      <w:sz w:val="20"/>
    </w:rPr>
  </w:style>
  <w:style w:type="character" w:customStyle="1" w:styleId="apple-converted-space">
    <w:name w:val="apple-converted-space"/>
    <w:basedOn w:val="a0"/>
    <w:rsid w:val="00D337E6"/>
  </w:style>
  <w:style w:type="paragraph" w:styleId="af">
    <w:name w:val="header"/>
    <w:basedOn w:val="a"/>
    <w:link w:val="af0"/>
    <w:uiPriority w:val="99"/>
    <w:unhideWhenUsed/>
    <w:rsid w:val="004311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1184"/>
  </w:style>
  <w:style w:type="paragraph" w:styleId="af1">
    <w:name w:val="footer"/>
    <w:basedOn w:val="a"/>
    <w:link w:val="af2"/>
    <w:uiPriority w:val="99"/>
    <w:unhideWhenUsed/>
    <w:rsid w:val="0043118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1184"/>
  </w:style>
  <w:style w:type="paragraph" w:styleId="11">
    <w:name w:val="toc 1"/>
    <w:basedOn w:val="a"/>
    <w:next w:val="a"/>
    <w:autoRedefine/>
    <w:uiPriority w:val="39"/>
    <w:unhideWhenUsed/>
    <w:rsid w:val="00847208"/>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847208"/>
    <w:pPr>
      <w:spacing w:before="240" w:after="0"/>
    </w:pPr>
    <w:rPr>
      <w:b/>
      <w:bCs/>
      <w:sz w:val="20"/>
      <w:szCs w:val="20"/>
    </w:rPr>
  </w:style>
  <w:style w:type="paragraph" w:styleId="31">
    <w:name w:val="toc 3"/>
    <w:basedOn w:val="a"/>
    <w:next w:val="a"/>
    <w:autoRedefine/>
    <w:uiPriority w:val="39"/>
    <w:unhideWhenUsed/>
    <w:rsid w:val="00847208"/>
    <w:pPr>
      <w:spacing w:after="0"/>
      <w:ind w:left="220"/>
    </w:pPr>
    <w:rPr>
      <w:sz w:val="20"/>
      <w:szCs w:val="20"/>
    </w:rPr>
  </w:style>
  <w:style w:type="paragraph" w:styleId="4">
    <w:name w:val="toc 4"/>
    <w:basedOn w:val="a"/>
    <w:next w:val="a"/>
    <w:autoRedefine/>
    <w:uiPriority w:val="39"/>
    <w:unhideWhenUsed/>
    <w:rsid w:val="00847208"/>
    <w:pPr>
      <w:spacing w:after="0"/>
      <w:ind w:left="440"/>
    </w:pPr>
    <w:rPr>
      <w:sz w:val="20"/>
      <w:szCs w:val="20"/>
    </w:rPr>
  </w:style>
  <w:style w:type="paragraph" w:styleId="5">
    <w:name w:val="toc 5"/>
    <w:basedOn w:val="a"/>
    <w:next w:val="a"/>
    <w:autoRedefine/>
    <w:uiPriority w:val="39"/>
    <w:unhideWhenUsed/>
    <w:rsid w:val="00847208"/>
    <w:pPr>
      <w:spacing w:after="0"/>
      <w:ind w:left="660"/>
    </w:pPr>
    <w:rPr>
      <w:sz w:val="20"/>
      <w:szCs w:val="20"/>
    </w:rPr>
  </w:style>
  <w:style w:type="paragraph" w:styleId="6">
    <w:name w:val="toc 6"/>
    <w:basedOn w:val="a"/>
    <w:next w:val="a"/>
    <w:autoRedefine/>
    <w:uiPriority w:val="39"/>
    <w:unhideWhenUsed/>
    <w:rsid w:val="00847208"/>
    <w:pPr>
      <w:spacing w:after="0"/>
      <w:ind w:left="880"/>
    </w:pPr>
    <w:rPr>
      <w:sz w:val="20"/>
      <w:szCs w:val="20"/>
    </w:rPr>
  </w:style>
  <w:style w:type="paragraph" w:styleId="7">
    <w:name w:val="toc 7"/>
    <w:basedOn w:val="a"/>
    <w:next w:val="a"/>
    <w:autoRedefine/>
    <w:uiPriority w:val="39"/>
    <w:unhideWhenUsed/>
    <w:rsid w:val="00847208"/>
    <w:pPr>
      <w:spacing w:after="0"/>
      <w:ind w:left="1100"/>
    </w:pPr>
    <w:rPr>
      <w:sz w:val="20"/>
      <w:szCs w:val="20"/>
    </w:rPr>
  </w:style>
  <w:style w:type="paragraph" w:styleId="8">
    <w:name w:val="toc 8"/>
    <w:basedOn w:val="a"/>
    <w:next w:val="a"/>
    <w:autoRedefine/>
    <w:uiPriority w:val="39"/>
    <w:unhideWhenUsed/>
    <w:rsid w:val="00847208"/>
    <w:pPr>
      <w:spacing w:after="0"/>
      <w:ind w:left="1320"/>
    </w:pPr>
    <w:rPr>
      <w:sz w:val="20"/>
      <w:szCs w:val="20"/>
    </w:rPr>
  </w:style>
  <w:style w:type="paragraph" w:styleId="9">
    <w:name w:val="toc 9"/>
    <w:basedOn w:val="a"/>
    <w:next w:val="a"/>
    <w:autoRedefine/>
    <w:uiPriority w:val="39"/>
    <w:unhideWhenUsed/>
    <w:rsid w:val="00847208"/>
    <w:pPr>
      <w:spacing w:after="0"/>
      <w:ind w:left="1540"/>
    </w:pPr>
    <w:rPr>
      <w:sz w:val="20"/>
      <w:szCs w:val="20"/>
    </w:rPr>
  </w:style>
  <w:style w:type="character" w:styleId="af3">
    <w:name w:val="annotation reference"/>
    <w:basedOn w:val="a0"/>
    <w:uiPriority w:val="99"/>
    <w:semiHidden/>
    <w:unhideWhenUsed/>
    <w:rsid w:val="003B18A3"/>
    <w:rPr>
      <w:sz w:val="16"/>
      <w:szCs w:val="16"/>
    </w:rPr>
  </w:style>
  <w:style w:type="paragraph" w:styleId="af4">
    <w:name w:val="annotation text"/>
    <w:basedOn w:val="a"/>
    <w:link w:val="af5"/>
    <w:uiPriority w:val="99"/>
    <w:semiHidden/>
    <w:unhideWhenUsed/>
    <w:rsid w:val="003B18A3"/>
    <w:pPr>
      <w:spacing w:line="240" w:lineRule="auto"/>
    </w:pPr>
    <w:rPr>
      <w:sz w:val="20"/>
      <w:szCs w:val="20"/>
    </w:rPr>
  </w:style>
  <w:style w:type="character" w:customStyle="1" w:styleId="af5">
    <w:name w:val="Текст примечания Знак"/>
    <w:basedOn w:val="a0"/>
    <w:link w:val="af4"/>
    <w:uiPriority w:val="99"/>
    <w:semiHidden/>
    <w:rsid w:val="003B18A3"/>
    <w:rPr>
      <w:sz w:val="20"/>
      <w:szCs w:val="20"/>
    </w:rPr>
  </w:style>
  <w:style w:type="paragraph" w:styleId="af6">
    <w:name w:val="annotation subject"/>
    <w:basedOn w:val="af4"/>
    <w:next w:val="af4"/>
    <w:link w:val="af7"/>
    <w:uiPriority w:val="99"/>
    <w:semiHidden/>
    <w:unhideWhenUsed/>
    <w:rsid w:val="003B18A3"/>
    <w:rPr>
      <w:b/>
      <w:bCs/>
    </w:rPr>
  </w:style>
  <w:style w:type="character" w:customStyle="1" w:styleId="af7">
    <w:name w:val="Тема примечания Знак"/>
    <w:basedOn w:val="af5"/>
    <w:link w:val="af6"/>
    <w:uiPriority w:val="99"/>
    <w:semiHidden/>
    <w:rsid w:val="003B18A3"/>
    <w:rPr>
      <w:b/>
      <w:bCs/>
      <w:sz w:val="20"/>
      <w:szCs w:val="20"/>
    </w:rPr>
  </w:style>
  <w:style w:type="paragraph" w:customStyle="1" w:styleId="c13">
    <w:name w:val="c13"/>
    <w:basedOn w:val="a"/>
    <w:rsid w:val="00C8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843F8"/>
  </w:style>
  <w:style w:type="paragraph" w:customStyle="1" w:styleId="c6">
    <w:name w:val="c6"/>
    <w:basedOn w:val="a"/>
    <w:rsid w:val="00C8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843F8"/>
  </w:style>
  <w:style w:type="paragraph" w:customStyle="1" w:styleId="ConsPlusNormal">
    <w:name w:val="ConsPlusNormal"/>
    <w:rsid w:val="00C97A2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1A9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14">
    <w:name w:val="Style14"/>
    <w:basedOn w:val="a"/>
    <w:uiPriority w:val="99"/>
    <w:rsid w:val="00A96B7A"/>
    <w:pPr>
      <w:autoSpaceDE w:val="0"/>
      <w:autoSpaceDN w:val="0"/>
      <w:spacing w:after="0" w:line="365" w:lineRule="exact"/>
      <w:ind w:firstLine="696"/>
      <w:jc w:val="both"/>
    </w:pPr>
    <w:rPr>
      <w:rFonts w:ascii="Times New Roman" w:eastAsiaTheme="minorHAnsi" w:hAnsi="Times New Roman" w:cs="Times New Roman"/>
      <w:sz w:val="24"/>
      <w:szCs w:val="24"/>
    </w:rPr>
  </w:style>
  <w:style w:type="character" w:customStyle="1" w:styleId="FontStyle28">
    <w:name w:val="Font Style28"/>
    <w:basedOn w:val="a0"/>
    <w:uiPriority w:val="99"/>
    <w:rsid w:val="00A96B7A"/>
    <w:rPr>
      <w:rFonts w:ascii="Times New Roman" w:hAnsi="Times New Roman" w:cs="Times New Roman" w:hint="default"/>
    </w:rPr>
  </w:style>
  <w:style w:type="paragraph" w:customStyle="1" w:styleId="ConsPlusTitlePage">
    <w:name w:val="ConsPlusTitlePage"/>
    <w:rsid w:val="00195898"/>
    <w:pPr>
      <w:widowControl w:val="0"/>
      <w:autoSpaceDE w:val="0"/>
      <w:autoSpaceDN w:val="0"/>
      <w:spacing w:after="0" w:line="240" w:lineRule="auto"/>
    </w:pPr>
    <w:rPr>
      <w:rFonts w:ascii="Tahoma" w:eastAsia="Times New Roman" w:hAnsi="Tahoma" w:cs="Tahoma"/>
      <w:sz w:val="20"/>
      <w:szCs w:val="20"/>
    </w:rPr>
  </w:style>
  <w:style w:type="character" w:customStyle="1" w:styleId="FontStyle27">
    <w:name w:val="Font Style27"/>
    <w:uiPriority w:val="99"/>
    <w:rsid w:val="00B413C6"/>
    <w:rPr>
      <w:rFonts w:ascii="Times New Roman" w:hAnsi="Times New Roman" w:cs="Times New Roman"/>
      <w:sz w:val="26"/>
      <w:szCs w:val="26"/>
    </w:rPr>
  </w:style>
  <w:style w:type="character" w:customStyle="1" w:styleId="FontStyle19">
    <w:name w:val="Font Style19"/>
    <w:uiPriority w:val="99"/>
    <w:rsid w:val="00322028"/>
    <w:rPr>
      <w:rFonts w:ascii="Times New Roman" w:hAnsi="Times New Roman" w:cs="Times New Roman"/>
      <w:sz w:val="22"/>
      <w:szCs w:val="22"/>
    </w:rPr>
  </w:style>
  <w:style w:type="paragraph" w:styleId="af8">
    <w:name w:val="Normal (Web)"/>
    <w:basedOn w:val="a"/>
    <w:uiPriority w:val="99"/>
    <w:semiHidden/>
    <w:unhideWhenUsed/>
    <w:rsid w:val="00462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88">
      <w:bodyDiv w:val="1"/>
      <w:marLeft w:val="0"/>
      <w:marRight w:val="0"/>
      <w:marTop w:val="0"/>
      <w:marBottom w:val="0"/>
      <w:divBdr>
        <w:top w:val="none" w:sz="0" w:space="0" w:color="auto"/>
        <w:left w:val="none" w:sz="0" w:space="0" w:color="auto"/>
        <w:bottom w:val="none" w:sz="0" w:space="0" w:color="auto"/>
        <w:right w:val="none" w:sz="0" w:space="0" w:color="auto"/>
      </w:divBdr>
    </w:div>
    <w:div w:id="35205328">
      <w:bodyDiv w:val="1"/>
      <w:marLeft w:val="0"/>
      <w:marRight w:val="0"/>
      <w:marTop w:val="0"/>
      <w:marBottom w:val="0"/>
      <w:divBdr>
        <w:top w:val="none" w:sz="0" w:space="0" w:color="auto"/>
        <w:left w:val="none" w:sz="0" w:space="0" w:color="auto"/>
        <w:bottom w:val="none" w:sz="0" w:space="0" w:color="auto"/>
        <w:right w:val="none" w:sz="0" w:space="0" w:color="auto"/>
      </w:divBdr>
      <w:divsChild>
        <w:div w:id="430593237">
          <w:marLeft w:val="806"/>
          <w:marRight w:val="0"/>
          <w:marTop w:val="130"/>
          <w:marBottom w:val="0"/>
          <w:divBdr>
            <w:top w:val="none" w:sz="0" w:space="0" w:color="auto"/>
            <w:left w:val="none" w:sz="0" w:space="0" w:color="auto"/>
            <w:bottom w:val="none" w:sz="0" w:space="0" w:color="auto"/>
            <w:right w:val="none" w:sz="0" w:space="0" w:color="auto"/>
          </w:divBdr>
        </w:div>
        <w:div w:id="612444691">
          <w:marLeft w:val="806"/>
          <w:marRight w:val="0"/>
          <w:marTop w:val="130"/>
          <w:marBottom w:val="0"/>
          <w:divBdr>
            <w:top w:val="none" w:sz="0" w:space="0" w:color="auto"/>
            <w:left w:val="none" w:sz="0" w:space="0" w:color="auto"/>
            <w:bottom w:val="none" w:sz="0" w:space="0" w:color="auto"/>
            <w:right w:val="none" w:sz="0" w:space="0" w:color="auto"/>
          </w:divBdr>
        </w:div>
        <w:div w:id="1488741465">
          <w:marLeft w:val="806"/>
          <w:marRight w:val="0"/>
          <w:marTop w:val="130"/>
          <w:marBottom w:val="0"/>
          <w:divBdr>
            <w:top w:val="none" w:sz="0" w:space="0" w:color="auto"/>
            <w:left w:val="none" w:sz="0" w:space="0" w:color="auto"/>
            <w:bottom w:val="none" w:sz="0" w:space="0" w:color="auto"/>
            <w:right w:val="none" w:sz="0" w:space="0" w:color="auto"/>
          </w:divBdr>
        </w:div>
        <w:div w:id="1229026866">
          <w:marLeft w:val="806"/>
          <w:marRight w:val="0"/>
          <w:marTop w:val="130"/>
          <w:marBottom w:val="0"/>
          <w:divBdr>
            <w:top w:val="none" w:sz="0" w:space="0" w:color="auto"/>
            <w:left w:val="none" w:sz="0" w:space="0" w:color="auto"/>
            <w:bottom w:val="none" w:sz="0" w:space="0" w:color="auto"/>
            <w:right w:val="none" w:sz="0" w:space="0" w:color="auto"/>
          </w:divBdr>
        </w:div>
      </w:divsChild>
    </w:div>
    <w:div w:id="71900936">
      <w:bodyDiv w:val="1"/>
      <w:marLeft w:val="0"/>
      <w:marRight w:val="0"/>
      <w:marTop w:val="0"/>
      <w:marBottom w:val="0"/>
      <w:divBdr>
        <w:top w:val="none" w:sz="0" w:space="0" w:color="auto"/>
        <w:left w:val="none" w:sz="0" w:space="0" w:color="auto"/>
        <w:bottom w:val="none" w:sz="0" w:space="0" w:color="auto"/>
        <w:right w:val="none" w:sz="0" w:space="0" w:color="auto"/>
      </w:divBdr>
      <w:divsChild>
        <w:div w:id="2001805024">
          <w:marLeft w:val="806"/>
          <w:marRight w:val="0"/>
          <w:marTop w:val="130"/>
          <w:marBottom w:val="0"/>
          <w:divBdr>
            <w:top w:val="none" w:sz="0" w:space="0" w:color="auto"/>
            <w:left w:val="none" w:sz="0" w:space="0" w:color="auto"/>
            <w:bottom w:val="none" w:sz="0" w:space="0" w:color="auto"/>
            <w:right w:val="none" w:sz="0" w:space="0" w:color="auto"/>
          </w:divBdr>
        </w:div>
      </w:divsChild>
    </w:div>
    <w:div w:id="180706293">
      <w:bodyDiv w:val="1"/>
      <w:marLeft w:val="0"/>
      <w:marRight w:val="0"/>
      <w:marTop w:val="0"/>
      <w:marBottom w:val="0"/>
      <w:divBdr>
        <w:top w:val="none" w:sz="0" w:space="0" w:color="auto"/>
        <w:left w:val="none" w:sz="0" w:space="0" w:color="auto"/>
        <w:bottom w:val="none" w:sz="0" w:space="0" w:color="auto"/>
        <w:right w:val="none" w:sz="0" w:space="0" w:color="auto"/>
      </w:divBdr>
      <w:divsChild>
        <w:div w:id="1777752338">
          <w:marLeft w:val="806"/>
          <w:marRight w:val="0"/>
          <w:marTop w:val="144"/>
          <w:marBottom w:val="0"/>
          <w:divBdr>
            <w:top w:val="none" w:sz="0" w:space="0" w:color="auto"/>
            <w:left w:val="none" w:sz="0" w:space="0" w:color="auto"/>
            <w:bottom w:val="none" w:sz="0" w:space="0" w:color="auto"/>
            <w:right w:val="none" w:sz="0" w:space="0" w:color="auto"/>
          </w:divBdr>
        </w:div>
        <w:div w:id="924846691">
          <w:marLeft w:val="806"/>
          <w:marRight w:val="0"/>
          <w:marTop w:val="144"/>
          <w:marBottom w:val="0"/>
          <w:divBdr>
            <w:top w:val="none" w:sz="0" w:space="0" w:color="auto"/>
            <w:left w:val="none" w:sz="0" w:space="0" w:color="auto"/>
            <w:bottom w:val="none" w:sz="0" w:space="0" w:color="auto"/>
            <w:right w:val="none" w:sz="0" w:space="0" w:color="auto"/>
          </w:divBdr>
        </w:div>
      </w:divsChild>
    </w:div>
    <w:div w:id="423499517">
      <w:bodyDiv w:val="1"/>
      <w:marLeft w:val="0"/>
      <w:marRight w:val="0"/>
      <w:marTop w:val="0"/>
      <w:marBottom w:val="0"/>
      <w:divBdr>
        <w:top w:val="none" w:sz="0" w:space="0" w:color="auto"/>
        <w:left w:val="none" w:sz="0" w:space="0" w:color="auto"/>
        <w:bottom w:val="none" w:sz="0" w:space="0" w:color="auto"/>
        <w:right w:val="none" w:sz="0" w:space="0" w:color="auto"/>
      </w:divBdr>
      <w:divsChild>
        <w:div w:id="166484265">
          <w:marLeft w:val="806"/>
          <w:marRight w:val="0"/>
          <w:marTop w:val="144"/>
          <w:marBottom w:val="0"/>
          <w:divBdr>
            <w:top w:val="none" w:sz="0" w:space="0" w:color="auto"/>
            <w:left w:val="none" w:sz="0" w:space="0" w:color="auto"/>
            <w:bottom w:val="none" w:sz="0" w:space="0" w:color="auto"/>
            <w:right w:val="none" w:sz="0" w:space="0" w:color="auto"/>
          </w:divBdr>
        </w:div>
        <w:div w:id="817191813">
          <w:marLeft w:val="806"/>
          <w:marRight w:val="0"/>
          <w:marTop w:val="144"/>
          <w:marBottom w:val="0"/>
          <w:divBdr>
            <w:top w:val="none" w:sz="0" w:space="0" w:color="auto"/>
            <w:left w:val="none" w:sz="0" w:space="0" w:color="auto"/>
            <w:bottom w:val="none" w:sz="0" w:space="0" w:color="auto"/>
            <w:right w:val="none" w:sz="0" w:space="0" w:color="auto"/>
          </w:divBdr>
        </w:div>
        <w:div w:id="166486781">
          <w:marLeft w:val="806"/>
          <w:marRight w:val="0"/>
          <w:marTop w:val="144"/>
          <w:marBottom w:val="0"/>
          <w:divBdr>
            <w:top w:val="none" w:sz="0" w:space="0" w:color="auto"/>
            <w:left w:val="none" w:sz="0" w:space="0" w:color="auto"/>
            <w:bottom w:val="none" w:sz="0" w:space="0" w:color="auto"/>
            <w:right w:val="none" w:sz="0" w:space="0" w:color="auto"/>
          </w:divBdr>
        </w:div>
      </w:divsChild>
    </w:div>
    <w:div w:id="527064478">
      <w:bodyDiv w:val="1"/>
      <w:marLeft w:val="0"/>
      <w:marRight w:val="0"/>
      <w:marTop w:val="0"/>
      <w:marBottom w:val="0"/>
      <w:divBdr>
        <w:top w:val="none" w:sz="0" w:space="0" w:color="auto"/>
        <w:left w:val="none" w:sz="0" w:space="0" w:color="auto"/>
        <w:bottom w:val="none" w:sz="0" w:space="0" w:color="auto"/>
        <w:right w:val="none" w:sz="0" w:space="0" w:color="auto"/>
      </w:divBdr>
      <w:divsChild>
        <w:div w:id="1606229233">
          <w:marLeft w:val="806"/>
          <w:marRight w:val="0"/>
          <w:marTop w:val="120"/>
          <w:marBottom w:val="0"/>
          <w:divBdr>
            <w:top w:val="none" w:sz="0" w:space="0" w:color="auto"/>
            <w:left w:val="none" w:sz="0" w:space="0" w:color="auto"/>
            <w:bottom w:val="none" w:sz="0" w:space="0" w:color="auto"/>
            <w:right w:val="none" w:sz="0" w:space="0" w:color="auto"/>
          </w:divBdr>
        </w:div>
        <w:div w:id="1077895219">
          <w:marLeft w:val="806"/>
          <w:marRight w:val="0"/>
          <w:marTop w:val="120"/>
          <w:marBottom w:val="0"/>
          <w:divBdr>
            <w:top w:val="none" w:sz="0" w:space="0" w:color="auto"/>
            <w:left w:val="none" w:sz="0" w:space="0" w:color="auto"/>
            <w:bottom w:val="none" w:sz="0" w:space="0" w:color="auto"/>
            <w:right w:val="none" w:sz="0" w:space="0" w:color="auto"/>
          </w:divBdr>
        </w:div>
      </w:divsChild>
    </w:div>
    <w:div w:id="627318143">
      <w:bodyDiv w:val="1"/>
      <w:marLeft w:val="0"/>
      <w:marRight w:val="0"/>
      <w:marTop w:val="0"/>
      <w:marBottom w:val="0"/>
      <w:divBdr>
        <w:top w:val="none" w:sz="0" w:space="0" w:color="auto"/>
        <w:left w:val="none" w:sz="0" w:space="0" w:color="auto"/>
        <w:bottom w:val="none" w:sz="0" w:space="0" w:color="auto"/>
        <w:right w:val="none" w:sz="0" w:space="0" w:color="auto"/>
      </w:divBdr>
      <w:divsChild>
        <w:div w:id="1538660497">
          <w:marLeft w:val="806"/>
          <w:marRight w:val="0"/>
          <w:marTop w:val="130"/>
          <w:marBottom w:val="0"/>
          <w:divBdr>
            <w:top w:val="none" w:sz="0" w:space="0" w:color="auto"/>
            <w:left w:val="none" w:sz="0" w:space="0" w:color="auto"/>
            <w:bottom w:val="none" w:sz="0" w:space="0" w:color="auto"/>
            <w:right w:val="none" w:sz="0" w:space="0" w:color="auto"/>
          </w:divBdr>
        </w:div>
        <w:div w:id="227544357">
          <w:marLeft w:val="806"/>
          <w:marRight w:val="0"/>
          <w:marTop w:val="130"/>
          <w:marBottom w:val="0"/>
          <w:divBdr>
            <w:top w:val="none" w:sz="0" w:space="0" w:color="auto"/>
            <w:left w:val="none" w:sz="0" w:space="0" w:color="auto"/>
            <w:bottom w:val="none" w:sz="0" w:space="0" w:color="auto"/>
            <w:right w:val="none" w:sz="0" w:space="0" w:color="auto"/>
          </w:divBdr>
        </w:div>
        <w:div w:id="1117722500">
          <w:marLeft w:val="806"/>
          <w:marRight w:val="0"/>
          <w:marTop w:val="130"/>
          <w:marBottom w:val="0"/>
          <w:divBdr>
            <w:top w:val="none" w:sz="0" w:space="0" w:color="auto"/>
            <w:left w:val="none" w:sz="0" w:space="0" w:color="auto"/>
            <w:bottom w:val="none" w:sz="0" w:space="0" w:color="auto"/>
            <w:right w:val="none" w:sz="0" w:space="0" w:color="auto"/>
          </w:divBdr>
        </w:div>
        <w:div w:id="588000513">
          <w:marLeft w:val="806"/>
          <w:marRight w:val="0"/>
          <w:marTop w:val="130"/>
          <w:marBottom w:val="0"/>
          <w:divBdr>
            <w:top w:val="none" w:sz="0" w:space="0" w:color="auto"/>
            <w:left w:val="none" w:sz="0" w:space="0" w:color="auto"/>
            <w:bottom w:val="none" w:sz="0" w:space="0" w:color="auto"/>
            <w:right w:val="none" w:sz="0" w:space="0" w:color="auto"/>
          </w:divBdr>
        </w:div>
      </w:divsChild>
    </w:div>
    <w:div w:id="641277503">
      <w:bodyDiv w:val="1"/>
      <w:marLeft w:val="0"/>
      <w:marRight w:val="0"/>
      <w:marTop w:val="0"/>
      <w:marBottom w:val="0"/>
      <w:divBdr>
        <w:top w:val="none" w:sz="0" w:space="0" w:color="auto"/>
        <w:left w:val="none" w:sz="0" w:space="0" w:color="auto"/>
        <w:bottom w:val="none" w:sz="0" w:space="0" w:color="auto"/>
        <w:right w:val="none" w:sz="0" w:space="0" w:color="auto"/>
      </w:divBdr>
      <w:divsChild>
        <w:div w:id="1809780247">
          <w:marLeft w:val="806"/>
          <w:marRight w:val="0"/>
          <w:marTop w:val="130"/>
          <w:marBottom w:val="0"/>
          <w:divBdr>
            <w:top w:val="none" w:sz="0" w:space="0" w:color="auto"/>
            <w:left w:val="none" w:sz="0" w:space="0" w:color="auto"/>
            <w:bottom w:val="none" w:sz="0" w:space="0" w:color="auto"/>
            <w:right w:val="none" w:sz="0" w:space="0" w:color="auto"/>
          </w:divBdr>
        </w:div>
      </w:divsChild>
    </w:div>
    <w:div w:id="738749528">
      <w:bodyDiv w:val="1"/>
      <w:marLeft w:val="0"/>
      <w:marRight w:val="0"/>
      <w:marTop w:val="0"/>
      <w:marBottom w:val="0"/>
      <w:divBdr>
        <w:top w:val="none" w:sz="0" w:space="0" w:color="auto"/>
        <w:left w:val="none" w:sz="0" w:space="0" w:color="auto"/>
        <w:bottom w:val="none" w:sz="0" w:space="0" w:color="auto"/>
        <w:right w:val="none" w:sz="0" w:space="0" w:color="auto"/>
      </w:divBdr>
    </w:div>
    <w:div w:id="752746519">
      <w:bodyDiv w:val="1"/>
      <w:marLeft w:val="0"/>
      <w:marRight w:val="0"/>
      <w:marTop w:val="0"/>
      <w:marBottom w:val="0"/>
      <w:divBdr>
        <w:top w:val="none" w:sz="0" w:space="0" w:color="auto"/>
        <w:left w:val="none" w:sz="0" w:space="0" w:color="auto"/>
        <w:bottom w:val="none" w:sz="0" w:space="0" w:color="auto"/>
        <w:right w:val="none" w:sz="0" w:space="0" w:color="auto"/>
      </w:divBdr>
      <w:divsChild>
        <w:div w:id="986129580">
          <w:marLeft w:val="547"/>
          <w:marRight w:val="0"/>
          <w:marTop w:val="120"/>
          <w:marBottom w:val="0"/>
          <w:divBdr>
            <w:top w:val="none" w:sz="0" w:space="0" w:color="auto"/>
            <w:left w:val="none" w:sz="0" w:space="0" w:color="auto"/>
            <w:bottom w:val="none" w:sz="0" w:space="0" w:color="auto"/>
            <w:right w:val="none" w:sz="0" w:space="0" w:color="auto"/>
          </w:divBdr>
        </w:div>
        <w:div w:id="1774785065">
          <w:marLeft w:val="547"/>
          <w:marRight w:val="0"/>
          <w:marTop w:val="120"/>
          <w:marBottom w:val="0"/>
          <w:divBdr>
            <w:top w:val="none" w:sz="0" w:space="0" w:color="auto"/>
            <w:left w:val="none" w:sz="0" w:space="0" w:color="auto"/>
            <w:bottom w:val="none" w:sz="0" w:space="0" w:color="auto"/>
            <w:right w:val="none" w:sz="0" w:space="0" w:color="auto"/>
          </w:divBdr>
        </w:div>
      </w:divsChild>
    </w:div>
    <w:div w:id="756249506">
      <w:bodyDiv w:val="1"/>
      <w:marLeft w:val="0"/>
      <w:marRight w:val="0"/>
      <w:marTop w:val="0"/>
      <w:marBottom w:val="0"/>
      <w:divBdr>
        <w:top w:val="none" w:sz="0" w:space="0" w:color="auto"/>
        <w:left w:val="none" w:sz="0" w:space="0" w:color="auto"/>
        <w:bottom w:val="none" w:sz="0" w:space="0" w:color="auto"/>
        <w:right w:val="none" w:sz="0" w:space="0" w:color="auto"/>
      </w:divBdr>
    </w:div>
    <w:div w:id="767968124">
      <w:bodyDiv w:val="1"/>
      <w:marLeft w:val="0"/>
      <w:marRight w:val="0"/>
      <w:marTop w:val="0"/>
      <w:marBottom w:val="0"/>
      <w:divBdr>
        <w:top w:val="none" w:sz="0" w:space="0" w:color="auto"/>
        <w:left w:val="none" w:sz="0" w:space="0" w:color="auto"/>
        <w:bottom w:val="none" w:sz="0" w:space="0" w:color="auto"/>
        <w:right w:val="none" w:sz="0" w:space="0" w:color="auto"/>
      </w:divBdr>
    </w:div>
    <w:div w:id="797917714">
      <w:bodyDiv w:val="1"/>
      <w:marLeft w:val="0"/>
      <w:marRight w:val="0"/>
      <w:marTop w:val="0"/>
      <w:marBottom w:val="0"/>
      <w:divBdr>
        <w:top w:val="none" w:sz="0" w:space="0" w:color="auto"/>
        <w:left w:val="none" w:sz="0" w:space="0" w:color="auto"/>
        <w:bottom w:val="none" w:sz="0" w:space="0" w:color="auto"/>
        <w:right w:val="none" w:sz="0" w:space="0" w:color="auto"/>
      </w:divBdr>
    </w:div>
    <w:div w:id="810444753">
      <w:bodyDiv w:val="1"/>
      <w:marLeft w:val="0"/>
      <w:marRight w:val="0"/>
      <w:marTop w:val="0"/>
      <w:marBottom w:val="0"/>
      <w:divBdr>
        <w:top w:val="none" w:sz="0" w:space="0" w:color="auto"/>
        <w:left w:val="none" w:sz="0" w:space="0" w:color="auto"/>
        <w:bottom w:val="none" w:sz="0" w:space="0" w:color="auto"/>
        <w:right w:val="none" w:sz="0" w:space="0" w:color="auto"/>
      </w:divBdr>
    </w:div>
    <w:div w:id="821459312">
      <w:bodyDiv w:val="1"/>
      <w:marLeft w:val="0"/>
      <w:marRight w:val="0"/>
      <w:marTop w:val="0"/>
      <w:marBottom w:val="0"/>
      <w:divBdr>
        <w:top w:val="none" w:sz="0" w:space="0" w:color="auto"/>
        <w:left w:val="none" w:sz="0" w:space="0" w:color="auto"/>
        <w:bottom w:val="none" w:sz="0" w:space="0" w:color="auto"/>
        <w:right w:val="none" w:sz="0" w:space="0" w:color="auto"/>
      </w:divBdr>
    </w:div>
    <w:div w:id="874545066">
      <w:bodyDiv w:val="1"/>
      <w:marLeft w:val="0"/>
      <w:marRight w:val="0"/>
      <w:marTop w:val="0"/>
      <w:marBottom w:val="0"/>
      <w:divBdr>
        <w:top w:val="none" w:sz="0" w:space="0" w:color="auto"/>
        <w:left w:val="none" w:sz="0" w:space="0" w:color="auto"/>
        <w:bottom w:val="none" w:sz="0" w:space="0" w:color="auto"/>
        <w:right w:val="none" w:sz="0" w:space="0" w:color="auto"/>
      </w:divBdr>
      <w:divsChild>
        <w:div w:id="1534228527">
          <w:marLeft w:val="806"/>
          <w:marRight w:val="0"/>
          <w:marTop w:val="144"/>
          <w:marBottom w:val="0"/>
          <w:divBdr>
            <w:top w:val="none" w:sz="0" w:space="0" w:color="auto"/>
            <w:left w:val="none" w:sz="0" w:space="0" w:color="auto"/>
            <w:bottom w:val="none" w:sz="0" w:space="0" w:color="auto"/>
            <w:right w:val="none" w:sz="0" w:space="0" w:color="auto"/>
          </w:divBdr>
        </w:div>
        <w:div w:id="1636331097">
          <w:marLeft w:val="806"/>
          <w:marRight w:val="0"/>
          <w:marTop w:val="144"/>
          <w:marBottom w:val="0"/>
          <w:divBdr>
            <w:top w:val="none" w:sz="0" w:space="0" w:color="auto"/>
            <w:left w:val="none" w:sz="0" w:space="0" w:color="auto"/>
            <w:bottom w:val="none" w:sz="0" w:space="0" w:color="auto"/>
            <w:right w:val="none" w:sz="0" w:space="0" w:color="auto"/>
          </w:divBdr>
        </w:div>
        <w:div w:id="1925798309">
          <w:marLeft w:val="806"/>
          <w:marRight w:val="0"/>
          <w:marTop w:val="144"/>
          <w:marBottom w:val="0"/>
          <w:divBdr>
            <w:top w:val="none" w:sz="0" w:space="0" w:color="auto"/>
            <w:left w:val="none" w:sz="0" w:space="0" w:color="auto"/>
            <w:bottom w:val="none" w:sz="0" w:space="0" w:color="auto"/>
            <w:right w:val="none" w:sz="0" w:space="0" w:color="auto"/>
          </w:divBdr>
        </w:div>
      </w:divsChild>
    </w:div>
    <w:div w:id="929241259">
      <w:bodyDiv w:val="1"/>
      <w:marLeft w:val="0"/>
      <w:marRight w:val="0"/>
      <w:marTop w:val="0"/>
      <w:marBottom w:val="0"/>
      <w:divBdr>
        <w:top w:val="none" w:sz="0" w:space="0" w:color="auto"/>
        <w:left w:val="none" w:sz="0" w:space="0" w:color="auto"/>
        <w:bottom w:val="none" w:sz="0" w:space="0" w:color="auto"/>
        <w:right w:val="none" w:sz="0" w:space="0" w:color="auto"/>
      </w:divBdr>
      <w:divsChild>
        <w:div w:id="417364078">
          <w:marLeft w:val="547"/>
          <w:marRight w:val="0"/>
          <w:marTop w:val="120"/>
          <w:marBottom w:val="0"/>
          <w:divBdr>
            <w:top w:val="none" w:sz="0" w:space="0" w:color="auto"/>
            <w:left w:val="none" w:sz="0" w:space="0" w:color="auto"/>
            <w:bottom w:val="none" w:sz="0" w:space="0" w:color="auto"/>
            <w:right w:val="none" w:sz="0" w:space="0" w:color="auto"/>
          </w:divBdr>
        </w:div>
      </w:divsChild>
    </w:div>
    <w:div w:id="965742680">
      <w:bodyDiv w:val="1"/>
      <w:marLeft w:val="0"/>
      <w:marRight w:val="0"/>
      <w:marTop w:val="0"/>
      <w:marBottom w:val="0"/>
      <w:divBdr>
        <w:top w:val="none" w:sz="0" w:space="0" w:color="auto"/>
        <w:left w:val="none" w:sz="0" w:space="0" w:color="auto"/>
        <w:bottom w:val="none" w:sz="0" w:space="0" w:color="auto"/>
        <w:right w:val="none" w:sz="0" w:space="0" w:color="auto"/>
      </w:divBdr>
      <w:divsChild>
        <w:div w:id="2125035590">
          <w:marLeft w:val="806"/>
          <w:marRight w:val="0"/>
          <w:marTop w:val="130"/>
          <w:marBottom w:val="0"/>
          <w:divBdr>
            <w:top w:val="none" w:sz="0" w:space="0" w:color="auto"/>
            <w:left w:val="none" w:sz="0" w:space="0" w:color="auto"/>
            <w:bottom w:val="none" w:sz="0" w:space="0" w:color="auto"/>
            <w:right w:val="none" w:sz="0" w:space="0" w:color="auto"/>
          </w:divBdr>
        </w:div>
      </w:divsChild>
    </w:div>
    <w:div w:id="1158573348">
      <w:bodyDiv w:val="1"/>
      <w:marLeft w:val="0"/>
      <w:marRight w:val="0"/>
      <w:marTop w:val="0"/>
      <w:marBottom w:val="0"/>
      <w:divBdr>
        <w:top w:val="none" w:sz="0" w:space="0" w:color="auto"/>
        <w:left w:val="none" w:sz="0" w:space="0" w:color="auto"/>
        <w:bottom w:val="none" w:sz="0" w:space="0" w:color="auto"/>
        <w:right w:val="none" w:sz="0" w:space="0" w:color="auto"/>
      </w:divBdr>
    </w:div>
    <w:div w:id="1183402512">
      <w:bodyDiv w:val="1"/>
      <w:marLeft w:val="0"/>
      <w:marRight w:val="0"/>
      <w:marTop w:val="0"/>
      <w:marBottom w:val="0"/>
      <w:divBdr>
        <w:top w:val="none" w:sz="0" w:space="0" w:color="auto"/>
        <w:left w:val="none" w:sz="0" w:space="0" w:color="auto"/>
        <w:bottom w:val="none" w:sz="0" w:space="0" w:color="auto"/>
        <w:right w:val="none" w:sz="0" w:space="0" w:color="auto"/>
      </w:divBdr>
    </w:div>
    <w:div w:id="122429442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5">
          <w:marLeft w:val="806"/>
          <w:marRight w:val="0"/>
          <w:marTop w:val="144"/>
          <w:marBottom w:val="0"/>
          <w:divBdr>
            <w:top w:val="none" w:sz="0" w:space="0" w:color="auto"/>
            <w:left w:val="none" w:sz="0" w:space="0" w:color="auto"/>
            <w:bottom w:val="none" w:sz="0" w:space="0" w:color="auto"/>
            <w:right w:val="none" w:sz="0" w:space="0" w:color="auto"/>
          </w:divBdr>
        </w:div>
        <w:div w:id="1043670878">
          <w:marLeft w:val="806"/>
          <w:marRight w:val="0"/>
          <w:marTop w:val="144"/>
          <w:marBottom w:val="0"/>
          <w:divBdr>
            <w:top w:val="none" w:sz="0" w:space="0" w:color="auto"/>
            <w:left w:val="none" w:sz="0" w:space="0" w:color="auto"/>
            <w:bottom w:val="none" w:sz="0" w:space="0" w:color="auto"/>
            <w:right w:val="none" w:sz="0" w:space="0" w:color="auto"/>
          </w:divBdr>
        </w:div>
        <w:div w:id="463500098">
          <w:marLeft w:val="806"/>
          <w:marRight w:val="0"/>
          <w:marTop w:val="144"/>
          <w:marBottom w:val="0"/>
          <w:divBdr>
            <w:top w:val="none" w:sz="0" w:space="0" w:color="auto"/>
            <w:left w:val="none" w:sz="0" w:space="0" w:color="auto"/>
            <w:bottom w:val="none" w:sz="0" w:space="0" w:color="auto"/>
            <w:right w:val="none" w:sz="0" w:space="0" w:color="auto"/>
          </w:divBdr>
        </w:div>
      </w:divsChild>
    </w:div>
    <w:div w:id="1268199548">
      <w:bodyDiv w:val="1"/>
      <w:marLeft w:val="0"/>
      <w:marRight w:val="0"/>
      <w:marTop w:val="0"/>
      <w:marBottom w:val="0"/>
      <w:divBdr>
        <w:top w:val="none" w:sz="0" w:space="0" w:color="auto"/>
        <w:left w:val="none" w:sz="0" w:space="0" w:color="auto"/>
        <w:bottom w:val="none" w:sz="0" w:space="0" w:color="auto"/>
        <w:right w:val="none" w:sz="0" w:space="0" w:color="auto"/>
      </w:divBdr>
    </w:div>
    <w:div w:id="1361391932">
      <w:bodyDiv w:val="1"/>
      <w:marLeft w:val="0"/>
      <w:marRight w:val="0"/>
      <w:marTop w:val="0"/>
      <w:marBottom w:val="0"/>
      <w:divBdr>
        <w:top w:val="none" w:sz="0" w:space="0" w:color="auto"/>
        <w:left w:val="none" w:sz="0" w:space="0" w:color="auto"/>
        <w:bottom w:val="none" w:sz="0" w:space="0" w:color="auto"/>
        <w:right w:val="none" w:sz="0" w:space="0" w:color="auto"/>
      </w:divBdr>
      <w:divsChild>
        <w:div w:id="1028411852">
          <w:marLeft w:val="806"/>
          <w:marRight w:val="0"/>
          <w:marTop w:val="130"/>
          <w:marBottom w:val="0"/>
          <w:divBdr>
            <w:top w:val="none" w:sz="0" w:space="0" w:color="auto"/>
            <w:left w:val="none" w:sz="0" w:space="0" w:color="auto"/>
            <w:bottom w:val="none" w:sz="0" w:space="0" w:color="auto"/>
            <w:right w:val="none" w:sz="0" w:space="0" w:color="auto"/>
          </w:divBdr>
        </w:div>
        <w:div w:id="165293531">
          <w:marLeft w:val="806"/>
          <w:marRight w:val="0"/>
          <w:marTop w:val="130"/>
          <w:marBottom w:val="0"/>
          <w:divBdr>
            <w:top w:val="none" w:sz="0" w:space="0" w:color="auto"/>
            <w:left w:val="none" w:sz="0" w:space="0" w:color="auto"/>
            <w:bottom w:val="none" w:sz="0" w:space="0" w:color="auto"/>
            <w:right w:val="none" w:sz="0" w:space="0" w:color="auto"/>
          </w:divBdr>
        </w:div>
      </w:divsChild>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sChild>
        <w:div w:id="217866119">
          <w:marLeft w:val="806"/>
          <w:marRight w:val="0"/>
          <w:marTop w:val="144"/>
          <w:marBottom w:val="0"/>
          <w:divBdr>
            <w:top w:val="none" w:sz="0" w:space="0" w:color="auto"/>
            <w:left w:val="none" w:sz="0" w:space="0" w:color="auto"/>
            <w:bottom w:val="none" w:sz="0" w:space="0" w:color="auto"/>
            <w:right w:val="none" w:sz="0" w:space="0" w:color="auto"/>
          </w:divBdr>
        </w:div>
      </w:divsChild>
    </w:div>
    <w:div w:id="1385525853">
      <w:bodyDiv w:val="1"/>
      <w:marLeft w:val="0"/>
      <w:marRight w:val="0"/>
      <w:marTop w:val="0"/>
      <w:marBottom w:val="0"/>
      <w:divBdr>
        <w:top w:val="none" w:sz="0" w:space="0" w:color="auto"/>
        <w:left w:val="none" w:sz="0" w:space="0" w:color="auto"/>
        <w:bottom w:val="none" w:sz="0" w:space="0" w:color="auto"/>
        <w:right w:val="none" w:sz="0" w:space="0" w:color="auto"/>
      </w:divBdr>
    </w:div>
    <w:div w:id="1409032177">
      <w:bodyDiv w:val="1"/>
      <w:marLeft w:val="0"/>
      <w:marRight w:val="0"/>
      <w:marTop w:val="0"/>
      <w:marBottom w:val="0"/>
      <w:divBdr>
        <w:top w:val="none" w:sz="0" w:space="0" w:color="auto"/>
        <w:left w:val="none" w:sz="0" w:space="0" w:color="auto"/>
        <w:bottom w:val="none" w:sz="0" w:space="0" w:color="auto"/>
        <w:right w:val="none" w:sz="0" w:space="0" w:color="auto"/>
      </w:divBdr>
      <w:divsChild>
        <w:div w:id="1581216892">
          <w:marLeft w:val="547"/>
          <w:marRight w:val="0"/>
          <w:marTop w:val="120"/>
          <w:marBottom w:val="0"/>
          <w:divBdr>
            <w:top w:val="none" w:sz="0" w:space="0" w:color="auto"/>
            <w:left w:val="none" w:sz="0" w:space="0" w:color="auto"/>
            <w:bottom w:val="none" w:sz="0" w:space="0" w:color="auto"/>
            <w:right w:val="none" w:sz="0" w:space="0" w:color="auto"/>
          </w:divBdr>
        </w:div>
      </w:divsChild>
    </w:div>
    <w:div w:id="1541631173">
      <w:bodyDiv w:val="1"/>
      <w:marLeft w:val="0"/>
      <w:marRight w:val="0"/>
      <w:marTop w:val="0"/>
      <w:marBottom w:val="0"/>
      <w:divBdr>
        <w:top w:val="none" w:sz="0" w:space="0" w:color="auto"/>
        <w:left w:val="none" w:sz="0" w:space="0" w:color="auto"/>
        <w:bottom w:val="none" w:sz="0" w:space="0" w:color="auto"/>
        <w:right w:val="none" w:sz="0" w:space="0" w:color="auto"/>
      </w:divBdr>
    </w:div>
    <w:div w:id="1608344216">
      <w:bodyDiv w:val="1"/>
      <w:marLeft w:val="0"/>
      <w:marRight w:val="0"/>
      <w:marTop w:val="0"/>
      <w:marBottom w:val="0"/>
      <w:divBdr>
        <w:top w:val="none" w:sz="0" w:space="0" w:color="auto"/>
        <w:left w:val="none" w:sz="0" w:space="0" w:color="auto"/>
        <w:bottom w:val="none" w:sz="0" w:space="0" w:color="auto"/>
        <w:right w:val="none" w:sz="0" w:space="0" w:color="auto"/>
      </w:divBdr>
      <w:divsChild>
        <w:div w:id="1096169375">
          <w:marLeft w:val="806"/>
          <w:marRight w:val="0"/>
          <w:marTop w:val="120"/>
          <w:marBottom w:val="0"/>
          <w:divBdr>
            <w:top w:val="none" w:sz="0" w:space="0" w:color="auto"/>
            <w:left w:val="none" w:sz="0" w:space="0" w:color="auto"/>
            <w:bottom w:val="none" w:sz="0" w:space="0" w:color="auto"/>
            <w:right w:val="none" w:sz="0" w:space="0" w:color="auto"/>
          </w:divBdr>
        </w:div>
        <w:div w:id="1350830920">
          <w:marLeft w:val="806"/>
          <w:marRight w:val="0"/>
          <w:marTop w:val="120"/>
          <w:marBottom w:val="0"/>
          <w:divBdr>
            <w:top w:val="none" w:sz="0" w:space="0" w:color="auto"/>
            <w:left w:val="none" w:sz="0" w:space="0" w:color="auto"/>
            <w:bottom w:val="none" w:sz="0" w:space="0" w:color="auto"/>
            <w:right w:val="none" w:sz="0" w:space="0" w:color="auto"/>
          </w:divBdr>
        </w:div>
      </w:divsChild>
    </w:div>
    <w:div w:id="1615597368">
      <w:bodyDiv w:val="1"/>
      <w:marLeft w:val="0"/>
      <w:marRight w:val="0"/>
      <w:marTop w:val="0"/>
      <w:marBottom w:val="0"/>
      <w:divBdr>
        <w:top w:val="none" w:sz="0" w:space="0" w:color="auto"/>
        <w:left w:val="none" w:sz="0" w:space="0" w:color="auto"/>
        <w:bottom w:val="none" w:sz="0" w:space="0" w:color="auto"/>
        <w:right w:val="none" w:sz="0" w:space="0" w:color="auto"/>
      </w:divBdr>
      <w:divsChild>
        <w:div w:id="280185306">
          <w:marLeft w:val="806"/>
          <w:marRight w:val="0"/>
          <w:marTop w:val="130"/>
          <w:marBottom w:val="0"/>
          <w:divBdr>
            <w:top w:val="none" w:sz="0" w:space="0" w:color="auto"/>
            <w:left w:val="none" w:sz="0" w:space="0" w:color="auto"/>
            <w:bottom w:val="none" w:sz="0" w:space="0" w:color="auto"/>
            <w:right w:val="none" w:sz="0" w:space="0" w:color="auto"/>
          </w:divBdr>
        </w:div>
      </w:divsChild>
    </w:div>
    <w:div w:id="1635284475">
      <w:bodyDiv w:val="1"/>
      <w:marLeft w:val="0"/>
      <w:marRight w:val="0"/>
      <w:marTop w:val="0"/>
      <w:marBottom w:val="0"/>
      <w:divBdr>
        <w:top w:val="none" w:sz="0" w:space="0" w:color="auto"/>
        <w:left w:val="none" w:sz="0" w:space="0" w:color="auto"/>
        <w:bottom w:val="none" w:sz="0" w:space="0" w:color="auto"/>
        <w:right w:val="none" w:sz="0" w:space="0" w:color="auto"/>
      </w:divBdr>
    </w:div>
    <w:div w:id="1745714197">
      <w:bodyDiv w:val="1"/>
      <w:marLeft w:val="0"/>
      <w:marRight w:val="0"/>
      <w:marTop w:val="0"/>
      <w:marBottom w:val="0"/>
      <w:divBdr>
        <w:top w:val="none" w:sz="0" w:space="0" w:color="auto"/>
        <w:left w:val="none" w:sz="0" w:space="0" w:color="auto"/>
        <w:bottom w:val="none" w:sz="0" w:space="0" w:color="auto"/>
        <w:right w:val="none" w:sz="0" w:space="0" w:color="auto"/>
      </w:divBdr>
      <w:divsChild>
        <w:div w:id="1178696460">
          <w:marLeft w:val="806"/>
          <w:marRight w:val="0"/>
          <w:marTop w:val="130"/>
          <w:marBottom w:val="0"/>
          <w:divBdr>
            <w:top w:val="none" w:sz="0" w:space="0" w:color="auto"/>
            <w:left w:val="none" w:sz="0" w:space="0" w:color="auto"/>
            <w:bottom w:val="none" w:sz="0" w:space="0" w:color="auto"/>
            <w:right w:val="none" w:sz="0" w:space="0" w:color="auto"/>
          </w:divBdr>
        </w:div>
        <w:div w:id="1908028129">
          <w:marLeft w:val="806"/>
          <w:marRight w:val="0"/>
          <w:marTop w:val="130"/>
          <w:marBottom w:val="0"/>
          <w:divBdr>
            <w:top w:val="none" w:sz="0" w:space="0" w:color="auto"/>
            <w:left w:val="none" w:sz="0" w:space="0" w:color="auto"/>
            <w:bottom w:val="none" w:sz="0" w:space="0" w:color="auto"/>
            <w:right w:val="none" w:sz="0" w:space="0" w:color="auto"/>
          </w:divBdr>
        </w:div>
      </w:divsChild>
    </w:div>
    <w:div w:id="1835145134">
      <w:bodyDiv w:val="1"/>
      <w:marLeft w:val="0"/>
      <w:marRight w:val="0"/>
      <w:marTop w:val="0"/>
      <w:marBottom w:val="0"/>
      <w:divBdr>
        <w:top w:val="none" w:sz="0" w:space="0" w:color="auto"/>
        <w:left w:val="none" w:sz="0" w:space="0" w:color="auto"/>
        <w:bottom w:val="none" w:sz="0" w:space="0" w:color="auto"/>
        <w:right w:val="none" w:sz="0" w:space="0" w:color="auto"/>
      </w:divBdr>
    </w:div>
    <w:div w:id="1925992560">
      <w:bodyDiv w:val="1"/>
      <w:marLeft w:val="0"/>
      <w:marRight w:val="0"/>
      <w:marTop w:val="0"/>
      <w:marBottom w:val="0"/>
      <w:divBdr>
        <w:top w:val="none" w:sz="0" w:space="0" w:color="auto"/>
        <w:left w:val="none" w:sz="0" w:space="0" w:color="auto"/>
        <w:bottom w:val="none" w:sz="0" w:space="0" w:color="auto"/>
        <w:right w:val="none" w:sz="0" w:space="0" w:color="auto"/>
      </w:divBdr>
      <w:divsChild>
        <w:div w:id="15890487">
          <w:marLeft w:val="806"/>
          <w:marRight w:val="0"/>
          <w:marTop w:val="130"/>
          <w:marBottom w:val="0"/>
          <w:divBdr>
            <w:top w:val="none" w:sz="0" w:space="0" w:color="auto"/>
            <w:left w:val="none" w:sz="0" w:space="0" w:color="auto"/>
            <w:bottom w:val="none" w:sz="0" w:space="0" w:color="auto"/>
            <w:right w:val="none" w:sz="0" w:space="0" w:color="auto"/>
          </w:divBdr>
        </w:div>
        <w:div w:id="1408846890">
          <w:marLeft w:val="806"/>
          <w:marRight w:val="0"/>
          <w:marTop w:val="130"/>
          <w:marBottom w:val="0"/>
          <w:divBdr>
            <w:top w:val="none" w:sz="0" w:space="0" w:color="auto"/>
            <w:left w:val="none" w:sz="0" w:space="0" w:color="auto"/>
            <w:bottom w:val="none" w:sz="0" w:space="0" w:color="auto"/>
            <w:right w:val="none" w:sz="0" w:space="0" w:color="auto"/>
          </w:divBdr>
        </w:div>
        <w:div w:id="1332293960">
          <w:marLeft w:val="806"/>
          <w:marRight w:val="0"/>
          <w:marTop w:val="130"/>
          <w:marBottom w:val="0"/>
          <w:divBdr>
            <w:top w:val="none" w:sz="0" w:space="0" w:color="auto"/>
            <w:left w:val="none" w:sz="0" w:space="0" w:color="auto"/>
            <w:bottom w:val="none" w:sz="0" w:space="0" w:color="auto"/>
            <w:right w:val="none" w:sz="0" w:space="0" w:color="auto"/>
          </w:divBdr>
        </w:div>
        <w:div w:id="1428386837">
          <w:marLeft w:val="806"/>
          <w:marRight w:val="0"/>
          <w:marTop w:val="130"/>
          <w:marBottom w:val="0"/>
          <w:divBdr>
            <w:top w:val="none" w:sz="0" w:space="0" w:color="auto"/>
            <w:left w:val="none" w:sz="0" w:space="0" w:color="auto"/>
            <w:bottom w:val="none" w:sz="0" w:space="0" w:color="auto"/>
            <w:right w:val="none" w:sz="0" w:space="0" w:color="auto"/>
          </w:divBdr>
        </w:div>
      </w:divsChild>
    </w:div>
    <w:div w:id="1956713718">
      <w:bodyDiv w:val="1"/>
      <w:marLeft w:val="0"/>
      <w:marRight w:val="0"/>
      <w:marTop w:val="0"/>
      <w:marBottom w:val="0"/>
      <w:divBdr>
        <w:top w:val="none" w:sz="0" w:space="0" w:color="auto"/>
        <w:left w:val="none" w:sz="0" w:space="0" w:color="auto"/>
        <w:bottom w:val="none" w:sz="0" w:space="0" w:color="auto"/>
        <w:right w:val="none" w:sz="0" w:space="0" w:color="auto"/>
      </w:divBdr>
      <w:divsChild>
        <w:div w:id="2142922092">
          <w:marLeft w:val="806"/>
          <w:marRight w:val="0"/>
          <w:marTop w:val="120"/>
          <w:marBottom w:val="0"/>
          <w:divBdr>
            <w:top w:val="none" w:sz="0" w:space="0" w:color="auto"/>
            <w:left w:val="none" w:sz="0" w:space="0" w:color="auto"/>
            <w:bottom w:val="none" w:sz="0" w:space="0" w:color="auto"/>
            <w:right w:val="none" w:sz="0" w:space="0" w:color="auto"/>
          </w:divBdr>
        </w:div>
      </w:divsChild>
    </w:div>
    <w:div w:id="2000885901">
      <w:bodyDiv w:val="1"/>
      <w:marLeft w:val="0"/>
      <w:marRight w:val="0"/>
      <w:marTop w:val="0"/>
      <w:marBottom w:val="0"/>
      <w:divBdr>
        <w:top w:val="none" w:sz="0" w:space="0" w:color="auto"/>
        <w:left w:val="none" w:sz="0" w:space="0" w:color="auto"/>
        <w:bottom w:val="none" w:sz="0" w:space="0" w:color="auto"/>
        <w:right w:val="none" w:sz="0" w:space="0" w:color="auto"/>
      </w:divBdr>
      <w:divsChild>
        <w:div w:id="1586718050">
          <w:marLeft w:val="806"/>
          <w:marRight w:val="0"/>
          <w:marTop w:val="144"/>
          <w:marBottom w:val="0"/>
          <w:divBdr>
            <w:top w:val="none" w:sz="0" w:space="0" w:color="auto"/>
            <w:left w:val="none" w:sz="0" w:space="0" w:color="auto"/>
            <w:bottom w:val="none" w:sz="0" w:space="0" w:color="auto"/>
            <w:right w:val="none" w:sz="0" w:space="0" w:color="auto"/>
          </w:divBdr>
        </w:div>
      </w:divsChild>
    </w:div>
    <w:div w:id="2060156494">
      <w:bodyDiv w:val="1"/>
      <w:marLeft w:val="0"/>
      <w:marRight w:val="0"/>
      <w:marTop w:val="0"/>
      <w:marBottom w:val="0"/>
      <w:divBdr>
        <w:top w:val="none" w:sz="0" w:space="0" w:color="auto"/>
        <w:left w:val="none" w:sz="0" w:space="0" w:color="auto"/>
        <w:bottom w:val="none" w:sz="0" w:space="0" w:color="auto"/>
        <w:right w:val="none" w:sz="0" w:space="0" w:color="auto"/>
      </w:divBdr>
    </w:div>
    <w:div w:id="2130587757">
      <w:bodyDiv w:val="1"/>
      <w:marLeft w:val="0"/>
      <w:marRight w:val="0"/>
      <w:marTop w:val="0"/>
      <w:marBottom w:val="0"/>
      <w:divBdr>
        <w:top w:val="none" w:sz="0" w:space="0" w:color="auto"/>
        <w:left w:val="none" w:sz="0" w:space="0" w:color="auto"/>
        <w:bottom w:val="none" w:sz="0" w:space="0" w:color="auto"/>
        <w:right w:val="none" w:sz="0" w:space="0" w:color="auto"/>
      </w:divBdr>
      <w:divsChild>
        <w:div w:id="2136290565">
          <w:marLeft w:val="806"/>
          <w:marRight w:val="0"/>
          <w:marTop w:val="144"/>
          <w:marBottom w:val="0"/>
          <w:divBdr>
            <w:top w:val="none" w:sz="0" w:space="0" w:color="auto"/>
            <w:left w:val="none" w:sz="0" w:space="0" w:color="auto"/>
            <w:bottom w:val="none" w:sz="0" w:space="0" w:color="auto"/>
            <w:right w:val="none" w:sz="0" w:space="0" w:color="auto"/>
          </w:divBdr>
        </w:div>
        <w:div w:id="364907487">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19F2C260686E7F6D179E2E26F55BBC4F91A0BEA2FE00B7800C86C63FA1C7DFBAD6BE8BE7EA748JBT7H" TargetMode="External"/><Relationship Id="rId13" Type="http://schemas.openxmlformats.org/officeDocument/2006/relationships/hyperlink" Target="consultantplus://offline/ref=3797B64CCEB52C8DCC92810B7ECA068F07B09D340D647A61651A85007A65F00000BCDCE38760D0ACGBM7G" TargetMode="External"/><Relationship Id="rId18" Type="http://schemas.openxmlformats.org/officeDocument/2006/relationships/hyperlink" Target="consultantplus://offline/ref=1A1015A238B7362B30450FAFEC2072E836E448F932C8A0577D6A3A8BB8641A1B99716305BCFE874DDAaF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A1015A238B7362B30450FAFEC2072E836E147FF38CCA0577D6A3A8BB8641A1B99716305BCFE874CDAa6K" TargetMode="External"/><Relationship Id="rId7" Type="http://schemas.openxmlformats.org/officeDocument/2006/relationships/endnotes" Target="endnotes.xml"/><Relationship Id="rId12" Type="http://schemas.openxmlformats.org/officeDocument/2006/relationships/hyperlink" Target="consultantplus://offline/ref=B02C217A21341719737A080385217A01E86411201DBB70F38BC6A0FBA0B4BE731E53BD119A391FC0Z4z8H" TargetMode="External"/><Relationship Id="rId17" Type="http://schemas.openxmlformats.org/officeDocument/2006/relationships/hyperlink" Target="consultantplus://offline/ref=3797B64CCEB52C8DCC92810B7ECA068F07B09D340D647A61651A85007A65F00000BCDCE38760D1A7GBM0G" TargetMode="External"/><Relationship Id="rId25" Type="http://schemas.openxmlformats.org/officeDocument/2006/relationships/hyperlink" Target="consultantplus://offline/ref=5D71ED153C82F10D5857C0CCA70BF5DACECEF0C4235318E79BC8C06950922EE3F7464FA3E01BBD26W8I6I" TargetMode="External"/><Relationship Id="rId2" Type="http://schemas.openxmlformats.org/officeDocument/2006/relationships/numbering" Target="numbering.xml"/><Relationship Id="rId16" Type="http://schemas.openxmlformats.org/officeDocument/2006/relationships/hyperlink" Target="consultantplus://offline/ref=3797B64CCEB52C8DCC92810B7ECA068F07B09D340D647A61651A85007A65F00000BCDCE0G8M5G" TargetMode="External"/><Relationship Id="rId20" Type="http://schemas.openxmlformats.org/officeDocument/2006/relationships/hyperlink" Target="consultantplus://offline/ref=1A1015A238B7362B30450FAFEC2072E836E44DFA38CDA0577D6A3A8BB8D6a4K"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2C217A21341719737A080385217A01E86411201DBB70F38BC6A0FBA0B4BE731E53BD119A391FCFZ4zEH" TargetMode="External"/><Relationship Id="rId24" Type="http://schemas.openxmlformats.org/officeDocument/2006/relationships/hyperlink" Target="consultantplus://offline/ref=7313B9D7D90BC46F5DB42C3B6B1B9CB2DAC6D9852B1802EB9518A932B0327F74F45F29BD7B3650cBq7I" TargetMode="External"/><Relationship Id="rId5" Type="http://schemas.openxmlformats.org/officeDocument/2006/relationships/webSettings" Target="webSettings.xml"/><Relationship Id="rId15" Type="http://schemas.openxmlformats.org/officeDocument/2006/relationships/hyperlink" Target="consultantplus://offline/ref=3797B64CCEB52C8DCC92810B7ECA068F07B09D340D647A61651A85007A65F00000BCDCE38760D1A4GBM6G" TargetMode="External"/><Relationship Id="rId23" Type="http://schemas.openxmlformats.org/officeDocument/2006/relationships/hyperlink" Target="consultantplus://offline/ref=A675767B968D70FFCC28E9ED72BF4F4CD30715DD002FDF4A2285D58523l7VDK" TargetMode="External"/><Relationship Id="rId28" Type="http://schemas.openxmlformats.org/officeDocument/2006/relationships/theme" Target="theme/theme1.xml"/><Relationship Id="rId10" Type="http://schemas.openxmlformats.org/officeDocument/2006/relationships/hyperlink" Target="consultantplus://offline/ref=2D60D4D2C91C5B49EBE884F68A96650EFC5AB4993190D5F05E452FF86A0891A41DE2EB38EF844321q328H" TargetMode="External"/><Relationship Id="rId19" Type="http://schemas.openxmlformats.org/officeDocument/2006/relationships/hyperlink" Target="consultantplus://offline/ref=1A1015A238B7362B30450FAFEC2072E836E14AFD3EC8A0577D6A3A8BB8641A1B99716305BCFE874CDAa7K" TargetMode="External"/><Relationship Id="rId4" Type="http://schemas.openxmlformats.org/officeDocument/2006/relationships/settings" Target="settings.xml"/><Relationship Id="rId9" Type="http://schemas.openxmlformats.org/officeDocument/2006/relationships/hyperlink" Target="consultantplus://offline/ref=61B383D83BC4379F183F0F69655671BC76112A3C5DFA692A504AAF30C871CEBFD57D5CF29FD8EB43t0w2H" TargetMode="External"/><Relationship Id="rId14" Type="http://schemas.openxmlformats.org/officeDocument/2006/relationships/hyperlink" Target="consultantplus://offline/ref=3797B64CCEB52C8DCC92810B7ECA068F07B09D340D647A61651A85007A65F00000BCDCE0G8M5G" TargetMode="External"/><Relationship Id="rId22" Type="http://schemas.openxmlformats.org/officeDocument/2006/relationships/hyperlink" Target="consultantplus://offline/ref=1A1015A238B7362B30450FAFEC2072E836E148FF39CCA0577D6A3A8BB8641A1B99716305BCFE874CDAa6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C680-C1DD-4CD9-864D-BABFBCAC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8952</Words>
  <Characters>51030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ООО "АйТи Таск"</Company>
  <LinksUpToDate>false</LinksUpToDate>
  <CharactersWithSpaces>59863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Пользователь</cp:lastModifiedBy>
  <cp:revision>2</cp:revision>
  <dcterms:created xsi:type="dcterms:W3CDTF">2021-09-22T11:23:00Z</dcterms:created>
  <dcterms:modified xsi:type="dcterms:W3CDTF">2021-09-22T11:23:00Z</dcterms:modified>
</cp:coreProperties>
</file>