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E02" w:rsidRPr="00F34E02" w:rsidRDefault="00F34E02" w:rsidP="00F34E02">
      <w:pPr>
        <w:spacing w:after="0" w:line="240" w:lineRule="auto"/>
        <w:ind w:firstLine="539"/>
        <w:jc w:val="center"/>
        <w:rPr>
          <w:rFonts w:ascii="Times New Roman" w:eastAsia="Times New Roman" w:hAnsi="Times New Roman" w:cs="Times New Roman"/>
          <w:sz w:val="28"/>
          <w:szCs w:val="28"/>
          <w:lang w:eastAsia="ru-RU"/>
        </w:rPr>
      </w:pPr>
      <w:r w:rsidRPr="00F34E02">
        <w:rPr>
          <w:rFonts w:ascii="Times New Roman" w:eastAsia="Times New Roman" w:hAnsi="Times New Roman" w:cs="Times New Roman"/>
          <w:sz w:val="28"/>
          <w:szCs w:val="28"/>
          <w:lang w:eastAsia="ru-RU"/>
        </w:rPr>
        <w:t>Методические рекомендации для самостоятельной работы по дисциплине</w:t>
      </w:r>
    </w:p>
    <w:p w:rsidR="00F34E02" w:rsidRPr="00F34E02" w:rsidRDefault="00F34E02" w:rsidP="00F34E02">
      <w:pPr>
        <w:spacing w:after="0" w:line="240" w:lineRule="auto"/>
        <w:ind w:firstLine="539"/>
        <w:jc w:val="center"/>
        <w:rPr>
          <w:rFonts w:ascii="Times New Roman" w:eastAsia="Times New Roman" w:hAnsi="Times New Roman" w:cs="Times New Roman"/>
          <w:b/>
          <w:sz w:val="28"/>
          <w:szCs w:val="28"/>
          <w:lang w:eastAsia="ru-RU"/>
        </w:rPr>
      </w:pPr>
      <w:r w:rsidRPr="00F34E02">
        <w:rPr>
          <w:rFonts w:ascii="Times New Roman" w:eastAsia="Times New Roman" w:hAnsi="Times New Roman" w:cs="Times New Roman"/>
          <w:b/>
          <w:bCs/>
          <w:sz w:val="28"/>
          <w:szCs w:val="28"/>
          <w:lang w:eastAsia="ru-RU"/>
        </w:rPr>
        <w:t>Практикум по развитию культуры устной речи второго иностранного языка</w:t>
      </w:r>
    </w:p>
    <w:p w:rsidR="00F34E02" w:rsidRDefault="00F34E02" w:rsidP="00C55C35">
      <w:pPr>
        <w:spacing w:after="0" w:line="240" w:lineRule="auto"/>
        <w:ind w:firstLine="539"/>
        <w:jc w:val="both"/>
        <w:rPr>
          <w:rFonts w:ascii="Times New Roman" w:eastAsia="Times New Roman" w:hAnsi="Times New Roman" w:cs="Times New Roman"/>
          <w:sz w:val="24"/>
          <w:szCs w:val="24"/>
          <w:lang w:eastAsia="ru-RU"/>
        </w:rPr>
      </w:pPr>
    </w:p>
    <w:p w:rsidR="00C55C35" w:rsidRPr="00C55C35" w:rsidRDefault="00C55C35" w:rsidP="00C55C35">
      <w:pPr>
        <w:spacing w:after="0" w:line="240" w:lineRule="auto"/>
        <w:ind w:firstLine="539"/>
        <w:jc w:val="both"/>
        <w:rPr>
          <w:rFonts w:ascii="Times New Roman" w:eastAsia="Times New Roman" w:hAnsi="Times New Roman" w:cs="Times New Roman"/>
          <w:sz w:val="24"/>
          <w:szCs w:val="24"/>
          <w:lang w:eastAsia="ru-RU"/>
        </w:rPr>
      </w:pPr>
      <w:r w:rsidRPr="00C55C35">
        <w:rPr>
          <w:rFonts w:ascii="Times New Roman" w:eastAsia="Times New Roman" w:hAnsi="Times New Roman" w:cs="Times New Roman"/>
          <w:sz w:val="24"/>
          <w:szCs w:val="24"/>
          <w:lang w:eastAsia="ru-RU"/>
        </w:rPr>
        <w:t>Учебным планом отводится значительное количество часов на внеаудиторную самостоятельную работу обучающихся. Таким образом, эффективность обучения во многом зависит от правильной организации самостоятельной работы. Настоящие Методические рекомендации имеют целью по</w:t>
      </w:r>
      <w:r w:rsidRPr="00C55C35">
        <w:rPr>
          <w:rFonts w:ascii="Times New Roman" w:eastAsia="Times New Roman" w:hAnsi="Times New Roman" w:cs="Times New Roman"/>
          <w:sz w:val="24"/>
          <w:szCs w:val="24"/>
          <w:lang w:eastAsia="ru-RU"/>
        </w:rPr>
        <w:softHyphen/>
        <w:t>мочь учащимся в самостоятельной работе по освоению навыков устной речи на  французском языке.</w:t>
      </w:r>
    </w:p>
    <w:p w:rsidR="00C55C35" w:rsidRPr="00C55C35" w:rsidRDefault="00C55C35" w:rsidP="00C55C35">
      <w:pPr>
        <w:spacing w:after="0" w:line="240" w:lineRule="auto"/>
        <w:ind w:firstLine="539"/>
        <w:jc w:val="both"/>
        <w:rPr>
          <w:rFonts w:ascii="Times New Roman" w:eastAsia="Times New Roman" w:hAnsi="Times New Roman" w:cs="Times New Roman"/>
          <w:i/>
          <w:sz w:val="24"/>
          <w:szCs w:val="24"/>
          <w:lang w:eastAsia="ru-RU"/>
        </w:rPr>
      </w:pPr>
      <w:r w:rsidRPr="00C55C35">
        <w:rPr>
          <w:rFonts w:ascii="Times New Roman" w:eastAsia="Times New Roman" w:hAnsi="Times New Roman" w:cs="Times New Roman"/>
          <w:sz w:val="24"/>
          <w:szCs w:val="24"/>
          <w:lang w:eastAsia="ru-RU"/>
        </w:rPr>
        <w:t xml:space="preserve">Учебная дисциплина «Практикум по культуре устной речи» </w:t>
      </w:r>
      <w:r w:rsidR="00F34E02">
        <w:rPr>
          <w:rFonts w:ascii="Times New Roman" w:eastAsia="Times New Roman" w:hAnsi="Times New Roman" w:cs="Times New Roman"/>
          <w:sz w:val="24"/>
          <w:szCs w:val="24"/>
          <w:lang w:eastAsia="ru-RU"/>
        </w:rPr>
        <w:t xml:space="preserve">изучается в 5-7 семестрах на очном отделении и в 7-9 семестрах на очно-заочном. Она </w:t>
      </w:r>
      <w:r w:rsidRPr="00C55C35">
        <w:rPr>
          <w:rFonts w:ascii="Times New Roman" w:eastAsia="Times New Roman" w:hAnsi="Times New Roman" w:cs="Times New Roman"/>
          <w:sz w:val="24"/>
          <w:szCs w:val="24"/>
          <w:lang w:eastAsia="ru-RU"/>
        </w:rPr>
        <w:t>занимает одно из главных ме</w:t>
      </w:r>
      <w:proofErr w:type="gramStart"/>
      <w:r w:rsidRPr="00C55C35">
        <w:rPr>
          <w:rFonts w:ascii="Times New Roman" w:eastAsia="Times New Roman" w:hAnsi="Times New Roman" w:cs="Times New Roman"/>
          <w:sz w:val="24"/>
          <w:szCs w:val="24"/>
          <w:lang w:eastAsia="ru-RU"/>
        </w:rPr>
        <w:t>ст в пр</w:t>
      </w:r>
      <w:proofErr w:type="gramEnd"/>
      <w:r w:rsidRPr="00C55C35">
        <w:rPr>
          <w:rFonts w:ascii="Times New Roman" w:eastAsia="Times New Roman" w:hAnsi="Times New Roman" w:cs="Times New Roman"/>
          <w:sz w:val="24"/>
          <w:szCs w:val="24"/>
          <w:lang w:eastAsia="ru-RU"/>
        </w:rPr>
        <w:t xml:space="preserve">ограмме обучения по специальности и должна рассматриваться как важный предмет, который составляет обязательную часть учебного плана. </w:t>
      </w:r>
      <w:r w:rsidRPr="00C55C35">
        <w:rPr>
          <w:rFonts w:ascii="Times New Roman" w:eastAsia="Times New Roman" w:hAnsi="Times New Roman" w:cs="Times New Roman"/>
          <w:i/>
          <w:sz w:val="24"/>
          <w:szCs w:val="24"/>
          <w:lang w:eastAsia="ru-RU"/>
        </w:rPr>
        <w:t xml:space="preserve">  </w:t>
      </w:r>
    </w:p>
    <w:p w:rsidR="00C55C35" w:rsidRPr="00C55C35" w:rsidRDefault="00C55C35" w:rsidP="00C55C35">
      <w:pPr>
        <w:spacing w:after="0" w:line="240" w:lineRule="auto"/>
        <w:ind w:firstLine="539"/>
        <w:jc w:val="both"/>
        <w:rPr>
          <w:rFonts w:ascii="Times New Roman" w:eastAsia="Times New Roman" w:hAnsi="Times New Roman" w:cs="Times New Roman"/>
          <w:sz w:val="24"/>
          <w:szCs w:val="24"/>
          <w:lang w:eastAsia="ru-RU"/>
        </w:rPr>
      </w:pPr>
      <w:r w:rsidRPr="00C55C35">
        <w:rPr>
          <w:rFonts w:ascii="Times New Roman" w:eastAsia="Times New Roman" w:hAnsi="Times New Roman" w:cs="Times New Roman"/>
          <w:sz w:val="24"/>
          <w:szCs w:val="24"/>
          <w:lang w:eastAsia="ru-RU"/>
        </w:rPr>
        <w:t xml:space="preserve">Практическая цель преподавания дисциплины заключается в формировании лингвистической, коммуникативной, лингвострановедческой компетенции. </w:t>
      </w:r>
      <w:proofErr w:type="gramStart"/>
      <w:r w:rsidRPr="00C55C35">
        <w:rPr>
          <w:rFonts w:ascii="Times New Roman" w:eastAsia="Times New Roman" w:hAnsi="Times New Roman" w:cs="Times New Roman"/>
          <w:sz w:val="24"/>
          <w:szCs w:val="24"/>
          <w:lang w:eastAsia="ru-RU"/>
        </w:rPr>
        <w:t xml:space="preserve">Лингвистическая компетенция включает в себя знание языка и правил его функционирования в процессе иноязычной коммуникации; коммуникативная компетенция предусматривает способность воспринимать и порождать иноязычную речь в соответствии с условиями речевой коммуникации; лингвострановедческая компетенция включает в себя знание основных особенностей социокультурного развития страны изучаемого языка на современном этапе и умение осуществлять своё поведение в соответствии с ним. </w:t>
      </w:r>
      <w:proofErr w:type="gramEnd"/>
    </w:p>
    <w:p w:rsidR="00C55C35" w:rsidRPr="00C55C35" w:rsidRDefault="00C55C35" w:rsidP="00C55C35">
      <w:pPr>
        <w:spacing w:after="0" w:line="240" w:lineRule="auto"/>
        <w:jc w:val="both"/>
        <w:rPr>
          <w:rFonts w:ascii="Times New Roman" w:eastAsia="Times New Roman" w:hAnsi="Times New Roman" w:cs="Times New Roman"/>
          <w:b/>
          <w:sz w:val="24"/>
          <w:szCs w:val="24"/>
          <w:lang w:eastAsia="ru-RU"/>
        </w:rPr>
      </w:pPr>
      <w:r w:rsidRPr="00C55C35">
        <w:rPr>
          <w:rFonts w:ascii="Times New Roman" w:eastAsia="Times New Roman" w:hAnsi="Times New Roman" w:cs="Times New Roman"/>
          <w:bCs/>
          <w:sz w:val="24"/>
          <w:szCs w:val="24"/>
          <w:lang w:eastAsia="ru-RU"/>
        </w:rPr>
        <w:t>Для достижения поставленной цели выдвигаются следующие задачи:</w:t>
      </w:r>
    </w:p>
    <w:p w:rsidR="00C55C35" w:rsidRPr="00C55C35" w:rsidRDefault="00C55C35" w:rsidP="00C55C35">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C55C35">
        <w:rPr>
          <w:rFonts w:ascii="Times New Roman" w:eastAsia="Times New Roman" w:hAnsi="Times New Roman" w:cs="Times New Roman"/>
          <w:color w:val="000000"/>
          <w:sz w:val="24"/>
          <w:szCs w:val="24"/>
          <w:lang w:eastAsia="ru-RU"/>
        </w:rPr>
        <w:t xml:space="preserve">научить </w:t>
      </w:r>
      <w:r w:rsidR="00F34E02">
        <w:rPr>
          <w:rFonts w:ascii="Times New Roman" w:eastAsia="Times New Roman" w:hAnsi="Times New Roman" w:cs="Times New Roman"/>
          <w:color w:val="000000"/>
          <w:sz w:val="24"/>
          <w:szCs w:val="24"/>
          <w:lang w:eastAsia="ru-RU"/>
        </w:rPr>
        <w:t>обучающихся</w:t>
      </w:r>
      <w:r w:rsidRPr="00C55C35">
        <w:rPr>
          <w:rFonts w:ascii="Times New Roman" w:eastAsia="Times New Roman" w:hAnsi="Times New Roman" w:cs="Times New Roman"/>
          <w:color w:val="000000"/>
          <w:sz w:val="24"/>
          <w:szCs w:val="24"/>
          <w:lang w:eastAsia="ru-RU"/>
        </w:rPr>
        <w:t xml:space="preserve"> правильно с точки зрения лексических и грамматических структур излагать в диалогическом и монологическом общении свои мысли на </w:t>
      </w:r>
      <w:r w:rsidR="00F34E02">
        <w:rPr>
          <w:rFonts w:ascii="Times New Roman" w:eastAsia="Times New Roman" w:hAnsi="Times New Roman" w:cs="Times New Roman"/>
          <w:color w:val="000000"/>
          <w:sz w:val="24"/>
          <w:szCs w:val="24"/>
          <w:lang w:eastAsia="ru-RU"/>
        </w:rPr>
        <w:t>общественно-политические</w:t>
      </w:r>
      <w:r w:rsidRPr="00C55C35">
        <w:rPr>
          <w:rFonts w:ascii="Times New Roman" w:eastAsia="Times New Roman" w:hAnsi="Times New Roman" w:cs="Times New Roman"/>
          <w:color w:val="000000"/>
          <w:sz w:val="24"/>
          <w:szCs w:val="24"/>
          <w:lang w:eastAsia="ru-RU"/>
        </w:rPr>
        <w:t xml:space="preserve"> темы с использованием необходимых стилистических и эмоционально-модальных средств языка; </w:t>
      </w:r>
    </w:p>
    <w:p w:rsidR="00C55C35" w:rsidRPr="00C55C35" w:rsidRDefault="00F34E02" w:rsidP="00C55C35">
      <w:pPr>
        <w:numPr>
          <w:ilvl w:val="0"/>
          <w:numId w:val="2"/>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способствовать формированию навыков</w:t>
      </w:r>
      <w:r w:rsidR="00C55C35" w:rsidRPr="00C55C35">
        <w:rPr>
          <w:rFonts w:ascii="Times New Roman" w:eastAsia="Times New Roman" w:hAnsi="Times New Roman" w:cs="Times New Roman"/>
          <w:color w:val="000000"/>
          <w:sz w:val="24"/>
          <w:szCs w:val="24"/>
          <w:lang w:eastAsia="ru-RU"/>
        </w:rPr>
        <w:t xml:space="preserve"> </w:t>
      </w:r>
      <w:proofErr w:type="spellStart"/>
      <w:r w:rsidR="00C55C35" w:rsidRPr="00C55C35">
        <w:rPr>
          <w:rFonts w:ascii="Times New Roman" w:eastAsia="Times New Roman" w:hAnsi="Times New Roman" w:cs="Times New Roman"/>
          <w:color w:val="000000"/>
          <w:sz w:val="24"/>
          <w:szCs w:val="24"/>
          <w:lang w:eastAsia="ru-RU"/>
        </w:rPr>
        <w:t>аудирования</w:t>
      </w:r>
      <w:proofErr w:type="spellEnd"/>
      <w:r w:rsidR="00C55C35" w:rsidRPr="00C55C35">
        <w:rPr>
          <w:rFonts w:ascii="Times New Roman" w:eastAsia="Times New Roman" w:hAnsi="Times New Roman" w:cs="Times New Roman"/>
          <w:color w:val="000000"/>
          <w:sz w:val="24"/>
          <w:szCs w:val="24"/>
          <w:lang w:eastAsia="ru-RU"/>
        </w:rPr>
        <w:t xml:space="preserve"> (умение понимать речь преподавателя или другого лица в непосредственном общении, умение понимать текст аутентичной аудиозаписи)</w:t>
      </w:r>
      <w:r>
        <w:rPr>
          <w:rFonts w:ascii="Times New Roman" w:eastAsia="Times New Roman" w:hAnsi="Times New Roman" w:cs="Times New Roman"/>
          <w:color w:val="000000"/>
          <w:sz w:val="24"/>
          <w:szCs w:val="24"/>
          <w:lang w:eastAsia="ru-RU"/>
        </w:rPr>
        <w:t xml:space="preserve"> журналистских аудио- и видео репортажей</w:t>
      </w:r>
      <w:r w:rsidR="00C55C35" w:rsidRPr="00C55C35">
        <w:rPr>
          <w:rFonts w:ascii="Times New Roman" w:eastAsia="Times New Roman" w:hAnsi="Times New Roman" w:cs="Times New Roman"/>
          <w:color w:val="000000"/>
          <w:sz w:val="24"/>
          <w:szCs w:val="24"/>
          <w:lang w:eastAsia="ru-RU"/>
        </w:rPr>
        <w:t>.</w:t>
      </w:r>
    </w:p>
    <w:p w:rsidR="00C55C35" w:rsidRPr="00C55C35" w:rsidRDefault="00C55C35" w:rsidP="00C55C35">
      <w:pPr>
        <w:keepNext/>
        <w:keepLines/>
        <w:autoSpaceDE w:val="0"/>
        <w:autoSpaceDN w:val="0"/>
        <w:adjustRightInd w:val="0"/>
        <w:spacing w:after="0" w:line="240" w:lineRule="auto"/>
        <w:ind w:firstLine="360"/>
        <w:jc w:val="both"/>
        <w:outlineLvl w:val="0"/>
        <w:rPr>
          <w:rFonts w:ascii="Times New Roman" w:eastAsia="Times New Roman" w:hAnsi="Times New Roman" w:cs="Times New Roman"/>
          <w:bCs/>
          <w:sz w:val="24"/>
          <w:szCs w:val="24"/>
          <w:lang w:eastAsia="ru-RU"/>
        </w:rPr>
      </w:pPr>
      <w:r w:rsidRPr="00C55C35">
        <w:rPr>
          <w:rFonts w:ascii="Times New Roman" w:eastAsia="Times New Roman" w:hAnsi="Times New Roman" w:cs="Times New Roman"/>
          <w:bCs/>
          <w:sz w:val="24"/>
          <w:szCs w:val="24"/>
          <w:lang w:eastAsia="ru-RU"/>
        </w:rPr>
        <w:t xml:space="preserve">Работа в рамках дисциплины проводится по учебникам </w:t>
      </w:r>
      <w:r w:rsidRPr="00C55C35">
        <w:rPr>
          <w:rFonts w:ascii="Times New Roman" w:eastAsia="Times New Roman" w:hAnsi="Times New Roman" w:cs="Times New Roman"/>
          <w:bCs/>
          <w:sz w:val="24"/>
          <w:szCs w:val="24"/>
          <w:lang w:val="fr-FR" w:eastAsia="ru-RU"/>
        </w:rPr>
        <w:t>E</w:t>
      </w:r>
      <w:r w:rsidRPr="00C55C35">
        <w:rPr>
          <w:rFonts w:ascii="Times New Roman" w:eastAsia="Times New Roman" w:hAnsi="Times New Roman" w:cs="Times New Roman"/>
          <w:bCs/>
          <w:sz w:val="24"/>
          <w:szCs w:val="24"/>
          <w:lang w:eastAsia="ru-RU"/>
        </w:rPr>
        <w:t>.</w:t>
      </w:r>
      <w:r w:rsidRPr="00C55C35">
        <w:rPr>
          <w:rFonts w:ascii="Times New Roman" w:eastAsia="Times New Roman" w:hAnsi="Times New Roman" w:cs="Times New Roman"/>
          <w:bCs/>
          <w:sz w:val="24"/>
          <w:szCs w:val="24"/>
          <w:lang w:val="fr-FR" w:eastAsia="ru-RU"/>
        </w:rPr>
        <w:t>Grandet</w:t>
      </w:r>
      <w:r w:rsidRPr="00C55C35">
        <w:rPr>
          <w:rFonts w:ascii="Times New Roman" w:eastAsia="Times New Roman" w:hAnsi="Times New Roman" w:cs="Times New Roman"/>
          <w:bCs/>
          <w:sz w:val="24"/>
          <w:szCs w:val="24"/>
          <w:lang w:eastAsia="ru-RU"/>
        </w:rPr>
        <w:t>,</w:t>
      </w:r>
      <w:r w:rsidRPr="00C55C35">
        <w:rPr>
          <w:rFonts w:ascii="Times New Roman" w:eastAsia="Times New Roman" w:hAnsi="Times New Roman" w:cs="Times New Roman"/>
          <w:bCs/>
          <w:sz w:val="24"/>
          <w:szCs w:val="24"/>
          <w:lang w:val="fr-FR" w:eastAsia="ru-RU"/>
        </w:rPr>
        <w:t>M</w:t>
      </w:r>
      <w:r w:rsidRPr="00C55C35">
        <w:rPr>
          <w:rFonts w:ascii="Times New Roman" w:eastAsia="Times New Roman" w:hAnsi="Times New Roman" w:cs="Times New Roman"/>
          <w:bCs/>
          <w:sz w:val="24"/>
          <w:szCs w:val="24"/>
          <w:lang w:eastAsia="ru-RU"/>
        </w:rPr>
        <w:t>.</w:t>
      </w:r>
      <w:r w:rsidRPr="00C55C35">
        <w:rPr>
          <w:rFonts w:ascii="Times New Roman" w:eastAsia="Times New Roman" w:hAnsi="Times New Roman" w:cs="Times New Roman"/>
          <w:bCs/>
          <w:sz w:val="24"/>
          <w:szCs w:val="24"/>
          <w:lang w:val="fr-FR" w:eastAsia="ru-RU"/>
        </w:rPr>
        <w:t>Corsain</w:t>
      </w:r>
      <w:r w:rsidRPr="00C55C35">
        <w:rPr>
          <w:rFonts w:ascii="Times New Roman" w:eastAsia="Times New Roman" w:hAnsi="Times New Roman" w:cs="Times New Roman"/>
          <w:bCs/>
          <w:sz w:val="24"/>
          <w:szCs w:val="24"/>
          <w:lang w:eastAsia="ru-RU"/>
        </w:rPr>
        <w:t xml:space="preserve"> – </w:t>
      </w:r>
      <w:r w:rsidRPr="00C55C35">
        <w:rPr>
          <w:rFonts w:ascii="Times New Roman" w:eastAsia="Times New Roman" w:hAnsi="Times New Roman" w:cs="Times New Roman"/>
          <w:bCs/>
          <w:sz w:val="24"/>
          <w:szCs w:val="24"/>
          <w:lang w:val="fr-FR" w:eastAsia="ru-RU"/>
        </w:rPr>
        <w:t>Activites</w:t>
      </w:r>
      <w:r w:rsidRPr="00C55C35">
        <w:rPr>
          <w:rFonts w:ascii="Times New Roman" w:eastAsia="Times New Roman" w:hAnsi="Times New Roman" w:cs="Times New Roman"/>
          <w:bCs/>
          <w:sz w:val="24"/>
          <w:szCs w:val="24"/>
          <w:lang w:eastAsia="ru-RU"/>
        </w:rPr>
        <w:t xml:space="preserve"> </w:t>
      </w:r>
      <w:r w:rsidRPr="00C55C35">
        <w:rPr>
          <w:rFonts w:ascii="Times New Roman" w:eastAsia="Times New Roman" w:hAnsi="Times New Roman" w:cs="Times New Roman"/>
          <w:bCs/>
          <w:sz w:val="24"/>
          <w:szCs w:val="24"/>
          <w:lang w:val="fr-FR" w:eastAsia="ru-RU"/>
        </w:rPr>
        <w:t>pour</w:t>
      </w:r>
      <w:r w:rsidRPr="00C55C35">
        <w:rPr>
          <w:rFonts w:ascii="Times New Roman" w:eastAsia="Times New Roman" w:hAnsi="Times New Roman" w:cs="Times New Roman"/>
          <w:bCs/>
          <w:sz w:val="24"/>
          <w:szCs w:val="24"/>
          <w:lang w:eastAsia="ru-RU"/>
        </w:rPr>
        <w:t xml:space="preserve"> </w:t>
      </w:r>
      <w:r w:rsidRPr="00C55C35">
        <w:rPr>
          <w:rFonts w:ascii="Times New Roman" w:eastAsia="Times New Roman" w:hAnsi="Times New Roman" w:cs="Times New Roman"/>
          <w:bCs/>
          <w:sz w:val="24"/>
          <w:szCs w:val="24"/>
          <w:lang w:val="fr-FR" w:eastAsia="ru-RU"/>
        </w:rPr>
        <w:t>le</w:t>
      </w:r>
      <w:r w:rsidRPr="00C55C35">
        <w:rPr>
          <w:rFonts w:ascii="Times New Roman" w:eastAsia="Times New Roman" w:hAnsi="Times New Roman" w:cs="Times New Roman"/>
          <w:bCs/>
          <w:sz w:val="24"/>
          <w:szCs w:val="24"/>
          <w:lang w:eastAsia="ru-RU"/>
        </w:rPr>
        <w:t xml:space="preserve"> </w:t>
      </w:r>
      <w:r w:rsidRPr="00C55C35">
        <w:rPr>
          <w:rFonts w:ascii="Times New Roman" w:eastAsia="Times New Roman" w:hAnsi="Times New Roman" w:cs="Times New Roman"/>
          <w:bCs/>
          <w:sz w:val="24"/>
          <w:szCs w:val="24"/>
          <w:lang w:val="fr-FR" w:eastAsia="ru-RU"/>
        </w:rPr>
        <w:t>CECR</w:t>
      </w:r>
      <w:r w:rsidRPr="00C55C35">
        <w:rPr>
          <w:rFonts w:ascii="Times New Roman" w:eastAsia="Times New Roman" w:hAnsi="Times New Roman" w:cs="Times New Roman"/>
          <w:bCs/>
          <w:sz w:val="24"/>
          <w:szCs w:val="24"/>
          <w:lang w:eastAsia="ru-RU"/>
        </w:rPr>
        <w:t xml:space="preserve">. </w:t>
      </w:r>
      <w:r w:rsidRPr="00C55C35">
        <w:rPr>
          <w:rFonts w:ascii="Times New Roman" w:eastAsia="Times New Roman" w:hAnsi="Times New Roman" w:cs="Times New Roman"/>
          <w:bCs/>
          <w:sz w:val="24"/>
          <w:szCs w:val="24"/>
          <w:lang w:val="fr-FR" w:eastAsia="ru-RU"/>
        </w:rPr>
        <w:t xml:space="preserve">Niveau B2. </w:t>
      </w:r>
      <w:r w:rsidR="00F34E02" w:rsidRPr="00F34E02">
        <w:rPr>
          <w:rFonts w:ascii="Times New Roman" w:eastAsia="Times New Roman" w:hAnsi="Times New Roman" w:cs="Times New Roman"/>
          <w:bCs/>
          <w:sz w:val="24"/>
          <w:szCs w:val="24"/>
          <w:lang w:val="fr-FR" w:eastAsia="ru-RU"/>
        </w:rPr>
        <w:t xml:space="preserve">, </w:t>
      </w:r>
      <w:r w:rsidRPr="00C55C35">
        <w:rPr>
          <w:rFonts w:ascii="Times New Roman" w:eastAsia="Times New Roman" w:hAnsi="Times New Roman" w:cs="Times New Roman"/>
          <w:bCs/>
          <w:sz w:val="24"/>
          <w:szCs w:val="24"/>
          <w:lang w:val="fr-FR" w:eastAsia="ru-RU"/>
        </w:rPr>
        <w:t>M-L.Parizet, E.Grandet,M.Corsain - Activites pour le CECR. Niveau</w:t>
      </w:r>
      <w:r w:rsidRPr="00C55C35">
        <w:rPr>
          <w:rFonts w:ascii="Times New Roman" w:eastAsia="Times New Roman" w:hAnsi="Times New Roman" w:cs="Times New Roman"/>
          <w:bCs/>
          <w:sz w:val="24"/>
          <w:szCs w:val="24"/>
          <w:lang w:eastAsia="ru-RU"/>
        </w:rPr>
        <w:t xml:space="preserve"> </w:t>
      </w:r>
      <w:r w:rsidRPr="00C55C35">
        <w:rPr>
          <w:rFonts w:ascii="Times New Roman" w:eastAsia="Times New Roman" w:hAnsi="Times New Roman" w:cs="Times New Roman"/>
          <w:bCs/>
          <w:sz w:val="24"/>
          <w:szCs w:val="24"/>
          <w:lang w:val="fr-FR" w:eastAsia="ru-RU"/>
        </w:rPr>
        <w:t>B</w:t>
      </w:r>
      <w:r w:rsidRPr="00C55C35">
        <w:rPr>
          <w:rFonts w:ascii="Times New Roman" w:eastAsia="Times New Roman" w:hAnsi="Times New Roman" w:cs="Times New Roman"/>
          <w:bCs/>
          <w:sz w:val="24"/>
          <w:szCs w:val="24"/>
          <w:lang w:eastAsia="ru-RU"/>
        </w:rPr>
        <w:t>1., Александровская Е.Б., Лосева Н.В. Пособие по обучению реферированию на французском языке. М.: Нестор Академик, 2011., с использованием материалов современной францу</w:t>
      </w:r>
      <w:r w:rsidR="00F34E02">
        <w:rPr>
          <w:rFonts w:ascii="Times New Roman" w:eastAsia="Times New Roman" w:hAnsi="Times New Roman" w:cs="Times New Roman"/>
          <w:bCs/>
          <w:sz w:val="24"/>
          <w:szCs w:val="24"/>
          <w:lang w:eastAsia="ru-RU"/>
        </w:rPr>
        <w:t>з</w:t>
      </w:r>
      <w:r w:rsidRPr="00C55C35">
        <w:rPr>
          <w:rFonts w:ascii="Times New Roman" w:eastAsia="Times New Roman" w:hAnsi="Times New Roman" w:cs="Times New Roman"/>
          <w:bCs/>
          <w:sz w:val="24"/>
          <w:szCs w:val="24"/>
          <w:lang w:eastAsia="ru-RU"/>
        </w:rPr>
        <w:t>ской и российской прессы.</w:t>
      </w:r>
    </w:p>
    <w:p w:rsidR="00F34E02" w:rsidRPr="00C55C35" w:rsidRDefault="00F34E02" w:rsidP="00F34E02">
      <w:pPr>
        <w:spacing w:after="0" w:line="240" w:lineRule="auto"/>
        <w:ind w:firstLine="426"/>
        <w:jc w:val="both"/>
        <w:rPr>
          <w:rFonts w:ascii="Times New Roman" w:eastAsia="Times New Roman" w:hAnsi="Times New Roman" w:cs="Times New Roman"/>
          <w:sz w:val="24"/>
          <w:szCs w:val="24"/>
          <w:lang w:eastAsia="ru-RU"/>
        </w:rPr>
      </w:pPr>
      <w:r w:rsidRPr="00C55C35">
        <w:rPr>
          <w:rFonts w:ascii="Times New Roman" w:eastAsia="Times New Roman" w:hAnsi="Times New Roman" w:cs="Times New Roman"/>
          <w:sz w:val="24"/>
          <w:szCs w:val="24"/>
          <w:lang w:eastAsia="ru-RU"/>
        </w:rPr>
        <w:t xml:space="preserve">Рекомендуется в работе использовать следующие одноязычные и двуязычные словари: </w:t>
      </w:r>
      <w:r w:rsidRPr="00C55C35">
        <w:rPr>
          <w:rFonts w:ascii="Times New Roman" w:eastAsia="Times New Roman" w:hAnsi="Times New Roman" w:cs="Times New Roman"/>
          <w:bCs/>
          <w:sz w:val="24"/>
          <w:szCs w:val="24"/>
          <w:lang w:eastAsia="ru-RU"/>
        </w:rPr>
        <w:t>Гак В.Г.</w:t>
      </w:r>
      <w:r w:rsidRPr="00C55C35">
        <w:rPr>
          <w:rFonts w:ascii="Times New Roman" w:eastAsia="Times New Roman" w:hAnsi="Times New Roman" w:cs="Times New Roman"/>
          <w:sz w:val="24"/>
          <w:szCs w:val="24"/>
          <w:lang w:eastAsia="ru-RU"/>
        </w:rPr>
        <w:t xml:space="preserve">, </w:t>
      </w:r>
      <w:proofErr w:type="spellStart"/>
      <w:r w:rsidRPr="00C55C35">
        <w:rPr>
          <w:rFonts w:ascii="Times New Roman" w:eastAsia="Times New Roman" w:hAnsi="Times New Roman" w:cs="Times New Roman"/>
          <w:sz w:val="24"/>
          <w:szCs w:val="24"/>
          <w:lang w:eastAsia="ru-RU"/>
        </w:rPr>
        <w:t>Ганшина</w:t>
      </w:r>
      <w:proofErr w:type="spellEnd"/>
      <w:r w:rsidRPr="00C55C35">
        <w:rPr>
          <w:rFonts w:ascii="Times New Roman" w:eastAsia="Times New Roman" w:hAnsi="Times New Roman" w:cs="Times New Roman"/>
          <w:sz w:val="24"/>
          <w:szCs w:val="24"/>
          <w:lang w:eastAsia="ru-RU"/>
        </w:rPr>
        <w:t xml:space="preserve"> К.А., </w:t>
      </w:r>
      <w:r w:rsidRPr="00C55C35">
        <w:rPr>
          <w:rFonts w:ascii="Times New Roman" w:eastAsia="Times New Roman" w:hAnsi="Times New Roman" w:cs="Times New Roman"/>
          <w:bCs/>
          <w:sz w:val="24"/>
          <w:szCs w:val="24"/>
          <w:lang w:eastAsia="ru-RU"/>
        </w:rPr>
        <w:t>Новый французско-русский словарь, Гринёва Е.Ф., Громова Т.В., Французско-русский словарь, Щерба Л.В.</w:t>
      </w:r>
      <w:r w:rsidRPr="00C55C35">
        <w:rPr>
          <w:rFonts w:ascii="Times New Roman" w:eastAsia="Times New Roman" w:hAnsi="Times New Roman" w:cs="Times New Roman"/>
          <w:sz w:val="24"/>
          <w:szCs w:val="24"/>
          <w:lang w:eastAsia="ru-RU"/>
        </w:rPr>
        <w:t xml:space="preserve">, Матусевич М.И., Никитина С.А. и др., </w:t>
      </w:r>
      <w:r w:rsidRPr="00C55C35">
        <w:rPr>
          <w:rFonts w:ascii="Times New Roman" w:eastAsia="Times New Roman" w:hAnsi="Times New Roman" w:cs="Times New Roman"/>
          <w:bCs/>
          <w:sz w:val="24"/>
          <w:szCs w:val="24"/>
          <w:lang w:eastAsia="ru-RU"/>
        </w:rPr>
        <w:t xml:space="preserve">Большой русско-французский словарь, </w:t>
      </w:r>
      <w:r w:rsidRPr="00C55C35">
        <w:rPr>
          <w:rFonts w:ascii="Times New Roman" w:eastAsia="Times New Roman" w:hAnsi="Times New Roman" w:cs="Times New Roman"/>
          <w:sz w:val="24"/>
          <w:szCs w:val="24"/>
          <w:lang w:eastAsia="ru-RU"/>
        </w:rPr>
        <w:t xml:space="preserve">словари издательств </w:t>
      </w:r>
      <w:r w:rsidRPr="00C55C35">
        <w:rPr>
          <w:rFonts w:ascii="Times New Roman" w:eastAsia="Times New Roman" w:hAnsi="Times New Roman" w:cs="Times New Roman"/>
          <w:bCs/>
          <w:sz w:val="24"/>
          <w:szCs w:val="24"/>
          <w:lang w:val="fr-FR" w:eastAsia="ru-RU"/>
        </w:rPr>
        <w:t>Larousse</w:t>
      </w:r>
      <w:r w:rsidRPr="00C55C35">
        <w:rPr>
          <w:rFonts w:ascii="Times New Roman" w:eastAsia="Times New Roman" w:hAnsi="Times New Roman" w:cs="Times New Roman"/>
          <w:bCs/>
          <w:sz w:val="24"/>
          <w:szCs w:val="24"/>
          <w:lang w:eastAsia="ru-RU"/>
        </w:rPr>
        <w:t xml:space="preserve"> , </w:t>
      </w:r>
      <w:r w:rsidRPr="00C55C35">
        <w:rPr>
          <w:rFonts w:ascii="Times New Roman" w:eastAsia="Times New Roman" w:hAnsi="Times New Roman" w:cs="Times New Roman"/>
          <w:bCs/>
          <w:sz w:val="24"/>
          <w:szCs w:val="24"/>
          <w:lang w:val="fr-FR" w:eastAsia="ru-RU"/>
        </w:rPr>
        <w:t>Ro</w:t>
      </w:r>
      <w:proofErr w:type="spellStart"/>
      <w:r w:rsidRPr="00C55C35">
        <w:rPr>
          <w:rFonts w:ascii="Times New Roman" w:eastAsia="Times New Roman" w:hAnsi="Times New Roman" w:cs="Times New Roman"/>
          <w:bCs/>
          <w:sz w:val="24"/>
          <w:szCs w:val="24"/>
          <w:lang w:val="en-US" w:eastAsia="ru-RU"/>
        </w:rPr>
        <w:t>bert</w:t>
      </w:r>
      <w:proofErr w:type="spellEnd"/>
      <w:r w:rsidRPr="00C55C35">
        <w:rPr>
          <w:rFonts w:ascii="Times New Roman" w:eastAsia="Times New Roman" w:hAnsi="Times New Roman" w:cs="Times New Roman"/>
          <w:bCs/>
          <w:sz w:val="24"/>
          <w:szCs w:val="24"/>
          <w:lang w:eastAsia="ru-RU"/>
        </w:rPr>
        <w:t>, электронные словари и энциклопедии.</w:t>
      </w:r>
    </w:p>
    <w:p w:rsidR="00C55C35" w:rsidRPr="00C55C35" w:rsidRDefault="00C55C35" w:rsidP="00C55C35">
      <w:pPr>
        <w:spacing w:after="0" w:line="240" w:lineRule="auto"/>
        <w:jc w:val="both"/>
        <w:rPr>
          <w:rFonts w:ascii="Times New Roman" w:eastAsia="Times New Roman" w:hAnsi="Times New Roman" w:cs="Times New Roman"/>
          <w:sz w:val="24"/>
          <w:szCs w:val="24"/>
          <w:lang w:eastAsia="ru-RU"/>
        </w:rPr>
      </w:pPr>
      <w:r w:rsidRPr="00C55C35">
        <w:rPr>
          <w:rFonts w:ascii="Times New Roman" w:eastAsia="Times New Roman" w:hAnsi="Times New Roman" w:cs="Times New Roman"/>
          <w:sz w:val="24"/>
          <w:szCs w:val="24"/>
          <w:lang w:eastAsia="ru-RU"/>
        </w:rPr>
        <w:t xml:space="preserve">Предполагается выполнение </w:t>
      </w:r>
      <w:r w:rsidR="00F34E02">
        <w:rPr>
          <w:rFonts w:ascii="Times New Roman" w:eastAsia="Times New Roman" w:hAnsi="Times New Roman" w:cs="Times New Roman"/>
          <w:color w:val="000000"/>
          <w:sz w:val="24"/>
          <w:szCs w:val="24"/>
          <w:lang w:eastAsia="ru-RU"/>
        </w:rPr>
        <w:t>обучающимися</w:t>
      </w:r>
      <w:r w:rsidR="00F34E02" w:rsidRPr="00C55C35">
        <w:rPr>
          <w:rFonts w:ascii="Times New Roman" w:eastAsia="Times New Roman" w:hAnsi="Times New Roman" w:cs="Times New Roman"/>
          <w:color w:val="000000"/>
          <w:sz w:val="24"/>
          <w:szCs w:val="24"/>
          <w:lang w:eastAsia="ru-RU"/>
        </w:rPr>
        <w:t xml:space="preserve"> </w:t>
      </w:r>
      <w:r w:rsidRPr="00C55C35">
        <w:rPr>
          <w:rFonts w:ascii="Times New Roman" w:eastAsia="Times New Roman" w:hAnsi="Times New Roman" w:cs="Times New Roman"/>
          <w:sz w:val="24"/>
          <w:szCs w:val="24"/>
          <w:lang w:eastAsia="ru-RU"/>
        </w:rPr>
        <w:t>следующих видов</w:t>
      </w:r>
      <w:r w:rsidR="00F34E02">
        <w:rPr>
          <w:rFonts w:ascii="Times New Roman" w:eastAsia="Times New Roman" w:hAnsi="Times New Roman" w:cs="Times New Roman"/>
          <w:sz w:val="24"/>
          <w:szCs w:val="24"/>
          <w:lang w:eastAsia="ru-RU"/>
        </w:rPr>
        <w:t xml:space="preserve"> внеаудиторной</w:t>
      </w:r>
      <w:r w:rsidRPr="00C55C35">
        <w:rPr>
          <w:rFonts w:ascii="Times New Roman" w:eastAsia="Times New Roman" w:hAnsi="Times New Roman" w:cs="Times New Roman"/>
          <w:sz w:val="24"/>
          <w:szCs w:val="24"/>
          <w:lang w:eastAsia="ru-RU"/>
        </w:rPr>
        <w:t xml:space="preserve"> СР</w:t>
      </w:r>
      <w:proofErr w:type="gramStart"/>
      <w:r w:rsidRPr="00C55C35">
        <w:rPr>
          <w:rFonts w:ascii="Times New Roman" w:eastAsia="Times New Roman" w:hAnsi="Times New Roman" w:cs="Times New Roman"/>
          <w:sz w:val="24"/>
          <w:szCs w:val="24"/>
          <w:lang w:eastAsia="ru-RU"/>
        </w:rPr>
        <w:t xml:space="preserve"> :</w:t>
      </w:r>
      <w:proofErr w:type="gramEnd"/>
      <w:r w:rsidRPr="00C55C35">
        <w:rPr>
          <w:rFonts w:ascii="Times New Roman" w:eastAsia="Times New Roman" w:hAnsi="Times New Roman" w:cs="Times New Roman"/>
          <w:sz w:val="24"/>
          <w:szCs w:val="24"/>
          <w:lang w:eastAsia="ru-RU"/>
        </w:rPr>
        <w:t xml:space="preserve"> </w:t>
      </w:r>
    </w:p>
    <w:p w:rsidR="00C55C35" w:rsidRPr="00C55C35" w:rsidRDefault="00C55C35" w:rsidP="00C55C35">
      <w:pPr>
        <w:numPr>
          <w:ilvl w:val="0"/>
          <w:numId w:val="3"/>
        </w:numPr>
        <w:spacing w:after="0" w:line="240" w:lineRule="auto"/>
        <w:ind w:left="357" w:hanging="357"/>
        <w:jc w:val="both"/>
        <w:rPr>
          <w:rFonts w:ascii="Times New Roman" w:eastAsia="Times New Roman" w:hAnsi="Times New Roman" w:cs="Times New Roman"/>
          <w:sz w:val="24"/>
          <w:szCs w:val="24"/>
          <w:lang w:eastAsia="ru-RU"/>
        </w:rPr>
      </w:pPr>
      <w:r w:rsidRPr="00C55C35">
        <w:rPr>
          <w:rFonts w:ascii="Times New Roman" w:eastAsia="Times New Roman" w:hAnsi="Times New Roman" w:cs="Times New Roman"/>
          <w:color w:val="000000"/>
          <w:sz w:val="24"/>
          <w:szCs w:val="24"/>
          <w:lang w:eastAsia="ru-RU"/>
        </w:rPr>
        <w:t xml:space="preserve">Понимание на слух </w:t>
      </w:r>
      <w:proofErr w:type="spellStart"/>
      <w:r w:rsidRPr="00C55C35">
        <w:rPr>
          <w:rFonts w:ascii="Times New Roman" w:eastAsia="Times New Roman" w:hAnsi="Times New Roman" w:cs="Times New Roman"/>
          <w:color w:val="000000"/>
          <w:sz w:val="24"/>
          <w:szCs w:val="24"/>
          <w:lang w:eastAsia="ru-RU"/>
        </w:rPr>
        <w:t>аудиотекстов</w:t>
      </w:r>
      <w:proofErr w:type="spellEnd"/>
      <w:r w:rsidRPr="00C55C35">
        <w:rPr>
          <w:rFonts w:ascii="Times New Roman" w:eastAsia="Times New Roman" w:hAnsi="Times New Roman" w:cs="Times New Roman"/>
          <w:color w:val="000000"/>
          <w:sz w:val="24"/>
          <w:szCs w:val="24"/>
          <w:lang w:eastAsia="ru-RU"/>
        </w:rPr>
        <w:t xml:space="preserve"> с выполнением заданий и пересказом содержания</w:t>
      </w:r>
      <w:r w:rsidRPr="00C55C35">
        <w:rPr>
          <w:rFonts w:ascii="Times New Roman" w:eastAsia="Times New Roman" w:hAnsi="Times New Roman" w:cs="Times New Roman"/>
          <w:sz w:val="24"/>
          <w:szCs w:val="24"/>
          <w:lang w:eastAsia="ru-RU"/>
        </w:rPr>
        <w:t>.</w:t>
      </w:r>
    </w:p>
    <w:p w:rsidR="00C55C35" w:rsidRPr="00C55C35" w:rsidRDefault="00C55C35" w:rsidP="00C55C35">
      <w:pPr>
        <w:spacing w:after="0" w:line="240" w:lineRule="auto"/>
        <w:jc w:val="both"/>
        <w:rPr>
          <w:rFonts w:ascii="Times New Roman" w:eastAsia="Times New Roman" w:hAnsi="Times New Roman" w:cs="Times New Roman"/>
          <w:sz w:val="24"/>
          <w:szCs w:val="24"/>
          <w:lang w:eastAsia="ru-RU"/>
        </w:rPr>
      </w:pPr>
      <w:r w:rsidRPr="00C55C35">
        <w:rPr>
          <w:rFonts w:ascii="Times New Roman" w:eastAsia="Times New Roman" w:hAnsi="Times New Roman" w:cs="Times New Roman"/>
          <w:sz w:val="24"/>
          <w:szCs w:val="24"/>
          <w:lang w:eastAsia="ru-RU"/>
        </w:rPr>
        <w:t xml:space="preserve">Необходимо неоднократно прослушать текст, добиваясь полного понимания важных деталей, указанных в заданиях. </w:t>
      </w:r>
      <w:r w:rsidR="00F34E02">
        <w:rPr>
          <w:rFonts w:ascii="Times New Roman" w:eastAsia="Times New Roman" w:hAnsi="Times New Roman" w:cs="Times New Roman"/>
          <w:sz w:val="24"/>
          <w:szCs w:val="24"/>
          <w:lang w:eastAsia="ru-RU"/>
        </w:rPr>
        <w:t xml:space="preserve"> </w:t>
      </w:r>
      <w:r w:rsidRPr="00C55C35">
        <w:rPr>
          <w:rFonts w:ascii="Times New Roman" w:eastAsia="Times New Roman" w:hAnsi="Times New Roman" w:cs="Times New Roman"/>
          <w:sz w:val="24"/>
          <w:szCs w:val="24"/>
          <w:lang w:eastAsia="ru-RU"/>
        </w:rPr>
        <w:t xml:space="preserve">Выполняйте задания к связным текстам письменно, что поможет при составлении пересказа, выделении главной мысли, передаче основного содержания. </w:t>
      </w:r>
    </w:p>
    <w:p w:rsidR="00C55C35" w:rsidRPr="00C55C35" w:rsidRDefault="00C55C35" w:rsidP="00C55C35">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C55C35">
        <w:rPr>
          <w:rFonts w:ascii="Times New Roman" w:eastAsia="Times New Roman" w:hAnsi="Times New Roman" w:cs="Times New Roman"/>
          <w:sz w:val="24"/>
          <w:szCs w:val="24"/>
          <w:lang w:eastAsia="ru-RU"/>
        </w:rPr>
        <w:t>Выполнение тренировочных упражнений по закреплению лексического материала и функциональных клише.</w:t>
      </w:r>
    </w:p>
    <w:p w:rsidR="00C55C35" w:rsidRPr="00C55C35" w:rsidRDefault="00C55C35" w:rsidP="00C55C35">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C55C35">
        <w:rPr>
          <w:rFonts w:ascii="Times New Roman" w:eastAsia="Times New Roman" w:hAnsi="Times New Roman" w:cs="Times New Roman"/>
          <w:sz w:val="24"/>
          <w:szCs w:val="24"/>
          <w:lang w:eastAsia="ru-RU"/>
        </w:rPr>
        <w:t>Выполнение различного рода коммуникативных упражнений.</w:t>
      </w:r>
    </w:p>
    <w:p w:rsidR="00C55C35" w:rsidRPr="00C55C35" w:rsidRDefault="00C55C35" w:rsidP="00C55C35">
      <w:pPr>
        <w:spacing w:after="0" w:line="240" w:lineRule="auto"/>
        <w:ind w:left="360"/>
        <w:jc w:val="both"/>
        <w:rPr>
          <w:rFonts w:ascii="Times New Roman" w:eastAsia="Times New Roman" w:hAnsi="Times New Roman" w:cs="Times New Roman"/>
          <w:sz w:val="24"/>
          <w:szCs w:val="24"/>
          <w:lang w:eastAsia="ru-RU"/>
        </w:rPr>
      </w:pPr>
    </w:p>
    <w:p w:rsidR="00C55C35" w:rsidRPr="00C55C35" w:rsidRDefault="00C55C35" w:rsidP="00F34E02">
      <w:pPr>
        <w:spacing w:after="0" w:line="240" w:lineRule="auto"/>
        <w:ind w:firstLine="426"/>
        <w:jc w:val="both"/>
        <w:rPr>
          <w:rFonts w:ascii="Times New Roman" w:eastAsia="Times New Roman" w:hAnsi="Times New Roman" w:cs="Times New Roman"/>
          <w:sz w:val="24"/>
          <w:szCs w:val="24"/>
          <w:lang w:eastAsia="ru-RU"/>
        </w:rPr>
      </w:pPr>
      <w:r w:rsidRPr="00C55C35">
        <w:rPr>
          <w:rFonts w:ascii="Times New Roman" w:eastAsia="Times New Roman" w:hAnsi="Times New Roman" w:cs="Times New Roman"/>
          <w:sz w:val="24"/>
          <w:szCs w:val="24"/>
          <w:lang w:eastAsia="ru-RU"/>
        </w:rPr>
        <w:lastRenderedPageBreak/>
        <w:t>На 4 курсе</w:t>
      </w:r>
      <w:r w:rsidR="00F34E02">
        <w:rPr>
          <w:rFonts w:ascii="Times New Roman" w:eastAsia="Times New Roman" w:hAnsi="Times New Roman" w:cs="Times New Roman"/>
          <w:sz w:val="24"/>
          <w:szCs w:val="24"/>
          <w:lang w:eastAsia="ru-RU"/>
        </w:rPr>
        <w:t xml:space="preserve"> (5 курсе очно-заочного отделения)</w:t>
      </w:r>
      <w:r w:rsidRPr="00C55C35">
        <w:rPr>
          <w:rFonts w:ascii="Times New Roman" w:eastAsia="Times New Roman" w:hAnsi="Times New Roman" w:cs="Times New Roman"/>
          <w:sz w:val="24"/>
          <w:szCs w:val="24"/>
          <w:lang w:eastAsia="ru-RU"/>
        </w:rPr>
        <w:t xml:space="preserve">, когда обучающиеся приобретут определенные автоматизмы в области построения монологического высказывания, участия в диалоге и накопят достаточный словарный запас, происходит переход к неподготовленной устной речи в рамках изученной тематики. Тем не менее, необходимо тщательно готовить свои будущие высказывания, пересказы и реферирования. </w:t>
      </w:r>
    </w:p>
    <w:p w:rsidR="00F34E02" w:rsidRPr="00940BCF" w:rsidRDefault="00C55C35" w:rsidP="00940BCF">
      <w:pPr>
        <w:spacing w:after="0" w:line="240" w:lineRule="auto"/>
        <w:ind w:firstLine="567"/>
        <w:jc w:val="both"/>
        <w:rPr>
          <w:rFonts w:ascii="Arial" w:eastAsia="Times New Roman" w:hAnsi="Arial" w:cs="Arial"/>
          <w:sz w:val="26"/>
          <w:szCs w:val="26"/>
          <w:lang w:val="en-US" w:eastAsia="ru-RU"/>
        </w:rPr>
      </w:pPr>
      <w:r w:rsidRPr="00C55C35">
        <w:rPr>
          <w:rFonts w:ascii="Times New Roman" w:eastAsia="Times New Roman" w:hAnsi="Times New Roman" w:cs="Times New Roman"/>
          <w:sz w:val="24"/>
          <w:szCs w:val="24"/>
          <w:lang w:eastAsia="ru-RU"/>
        </w:rPr>
        <w:t>Учащимся рекомендуется сначала записать коммуникативное высказывание (ответ на вопрос,</w:t>
      </w:r>
      <w:r w:rsidR="00F34E02">
        <w:rPr>
          <w:rFonts w:ascii="Times New Roman" w:eastAsia="Times New Roman" w:hAnsi="Times New Roman" w:cs="Times New Roman"/>
          <w:sz w:val="24"/>
          <w:szCs w:val="24"/>
          <w:lang w:eastAsia="ru-RU"/>
        </w:rPr>
        <w:t xml:space="preserve"> задание,</w:t>
      </w:r>
      <w:r w:rsidRPr="00C55C35">
        <w:rPr>
          <w:rFonts w:ascii="Times New Roman" w:eastAsia="Times New Roman" w:hAnsi="Times New Roman" w:cs="Times New Roman"/>
          <w:sz w:val="24"/>
          <w:szCs w:val="24"/>
          <w:lang w:eastAsia="ru-RU"/>
        </w:rPr>
        <w:t xml:space="preserve"> пересказ и реферирование статьи и др.), затем отработать это высказывание в устной форме. Можно рекомендовать также сделать дома аудиозапись своего ответа с его последующим прослушиванием для самоконтроля фонетических ошибок.</w:t>
      </w:r>
      <w:r w:rsidRPr="00C55C35">
        <w:rPr>
          <w:rFonts w:ascii="Arial" w:eastAsia="Times New Roman" w:hAnsi="Arial" w:cs="Arial"/>
          <w:sz w:val="26"/>
          <w:szCs w:val="26"/>
          <w:lang w:eastAsia="ru-RU"/>
        </w:rPr>
        <w:t xml:space="preserve"> </w:t>
      </w:r>
    </w:p>
    <w:p w:rsidR="00C55C35" w:rsidRPr="00C55C35" w:rsidRDefault="00C55C35" w:rsidP="00C55C35">
      <w:pPr>
        <w:spacing w:after="0" w:line="240" w:lineRule="auto"/>
        <w:ind w:firstLine="567"/>
        <w:jc w:val="both"/>
        <w:rPr>
          <w:rFonts w:ascii="Times New Roman" w:eastAsia="Times New Roman" w:hAnsi="Times New Roman" w:cs="Times New Roman"/>
          <w:sz w:val="24"/>
          <w:szCs w:val="24"/>
          <w:lang w:eastAsia="ru-RU"/>
        </w:rPr>
      </w:pPr>
      <w:r w:rsidRPr="00C55C35">
        <w:rPr>
          <w:rFonts w:ascii="Times New Roman" w:eastAsia="Times New Roman" w:hAnsi="Times New Roman" w:cs="Times New Roman"/>
          <w:sz w:val="24"/>
          <w:szCs w:val="24"/>
          <w:lang w:eastAsia="ru-RU"/>
        </w:rPr>
        <w:t xml:space="preserve">Работая с газетными и журнальными </w:t>
      </w:r>
      <w:proofErr w:type="gramStart"/>
      <w:r w:rsidRPr="00C55C35">
        <w:rPr>
          <w:rFonts w:ascii="Times New Roman" w:eastAsia="Times New Roman" w:hAnsi="Times New Roman" w:cs="Times New Roman"/>
          <w:sz w:val="24"/>
          <w:szCs w:val="24"/>
          <w:lang w:eastAsia="ru-RU"/>
        </w:rPr>
        <w:t>статьями</w:t>
      </w:r>
      <w:proofErr w:type="gramEnd"/>
      <w:r w:rsidRPr="00C55C35">
        <w:rPr>
          <w:rFonts w:ascii="Times New Roman" w:eastAsia="Times New Roman" w:hAnsi="Times New Roman" w:cs="Times New Roman"/>
          <w:sz w:val="24"/>
          <w:szCs w:val="24"/>
          <w:lang w:eastAsia="ru-RU"/>
        </w:rPr>
        <w:t xml:space="preserve"> рекомендуется следовать определенному алгоритму, который поможет быстрее и эффективнее выделить основное содержание текста, а значит облегчит и подготовку последующего реферирования.</w:t>
      </w:r>
    </w:p>
    <w:p w:rsidR="00C55C35" w:rsidRPr="00C55C35" w:rsidRDefault="00C55C35" w:rsidP="00C55C35">
      <w:pPr>
        <w:widowControl w:val="0"/>
        <w:spacing w:after="0" w:line="240" w:lineRule="auto"/>
        <w:ind w:firstLine="709"/>
        <w:jc w:val="both"/>
        <w:rPr>
          <w:rFonts w:ascii="Times New Roman" w:eastAsia="Times New Roman" w:hAnsi="Times New Roman" w:cs="Times New Roman"/>
          <w:b/>
          <w:snapToGrid w:val="0"/>
          <w:sz w:val="24"/>
          <w:szCs w:val="24"/>
          <w:lang w:val="fr-FR" w:eastAsia="ru-RU"/>
        </w:rPr>
      </w:pPr>
      <w:r w:rsidRPr="00C55C35">
        <w:rPr>
          <w:rFonts w:ascii="Times New Roman" w:eastAsia="Calibri" w:hAnsi="Times New Roman" w:cs="Times New Roman"/>
          <w:b/>
          <w:sz w:val="24"/>
          <w:szCs w:val="24"/>
          <w:lang w:val="fr-FR"/>
        </w:rPr>
        <w:t>Schèma d’un article de presse.</w:t>
      </w:r>
      <w:r w:rsidRPr="00C55C35">
        <w:rPr>
          <w:rFonts w:ascii="Times New Roman" w:eastAsia="Times New Roman" w:hAnsi="Times New Roman" w:cs="Times New Roman"/>
          <w:b/>
          <w:snapToGrid w:val="0"/>
          <w:sz w:val="24"/>
          <w:szCs w:val="24"/>
          <w:lang w:val="fr-FR" w:eastAsia="ru-RU"/>
        </w:rPr>
        <w:t xml:space="preserve"> </w:t>
      </w:r>
    </w:p>
    <w:p w:rsidR="00C55C35" w:rsidRPr="00C55C35" w:rsidRDefault="00C55C35" w:rsidP="00C55C35">
      <w:pPr>
        <w:widowControl w:val="0"/>
        <w:spacing w:after="0" w:line="240" w:lineRule="auto"/>
        <w:ind w:firstLine="709"/>
        <w:jc w:val="both"/>
        <w:rPr>
          <w:rFonts w:ascii="Times New Roman" w:eastAsia="Times New Roman" w:hAnsi="Times New Roman" w:cs="Times New Roman"/>
          <w:snapToGrid w:val="0"/>
          <w:sz w:val="24"/>
          <w:szCs w:val="24"/>
          <w:lang w:val="fr-FR" w:eastAsia="ru-RU"/>
        </w:rPr>
      </w:pPr>
      <w:r w:rsidRPr="00C55C35">
        <w:rPr>
          <w:rFonts w:ascii="Times New Roman" w:eastAsia="Times New Roman" w:hAnsi="Times New Roman" w:cs="Times New Roman"/>
          <w:snapToGrid w:val="0"/>
          <w:sz w:val="24"/>
          <w:szCs w:val="24"/>
          <w:lang w:val="fr-FR" w:eastAsia="ru-RU"/>
        </w:rPr>
        <w:t>Un article de presse peut avoir plusieurs formes : la brève, le compte-rendu, le reportage, l'interview, l'enquête, l'éditorial, la chronique, le billet d'humeur... Il est toujours écrit selon un angle, c'est la façon dont l’auteur va traiter le sujet. Un même sujet peut être traité sous des angles différents, c’est pourquoi il est important de faire attention à la personne de l’auteur et à la couleur politique de son édition.</w:t>
      </w:r>
    </w:p>
    <w:p w:rsidR="00C55C35" w:rsidRPr="00C55C35" w:rsidRDefault="00C55C35" w:rsidP="00C55C35">
      <w:pPr>
        <w:widowControl w:val="0"/>
        <w:spacing w:after="0" w:line="240" w:lineRule="auto"/>
        <w:ind w:firstLine="709"/>
        <w:jc w:val="both"/>
        <w:rPr>
          <w:rFonts w:ascii="Times New Roman" w:eastAsia="Calibri" w:hAnsi="Times New Roman" w:cs="Times New Roman"/>
          <w:sz w:val="24"/>
          <w:szCs w:val="24"/>
          <w:lang w:val="fr-FR"/>
        </w:rPr>
      </w:pPr>
      <w:r w:rsidRPr="00C55C35">
        <w:rPr>
          <w:rFonts w:ascii="Times New Roman" w:eastAsia="Times New Roman" w:hAnsi="Times New Roman" w:cs="Times New Roman"/>
          <w:snapToGrid w:val="0"/>
          <w:sz w:val="24"/>
          <w:szCs w:val="24"/>
          <w:lang w:val="fr-FR" w:eastAsia="ru-RU"/>
        </w:rPr>
        <w:t>Un article de presse, qu'il soit tiré d'un quotidien d'information, d'un magazine, ou d'un site Internet, est toujours structuré de la même façon, il comporte :</w:t>
      </w:r>
    </w:p>
    <w:p w:rsidR="00C55C35" w:rsidRPr="00C55C35" w:rsidRDefault="00C55C35" w:rsidP="00C55C35">
      <w:pPr>
        <w:widowControl w:val="0"/>
        <w:spacing w:after="0" w:line="240" w:lineRule="auto"/>
        <w:ind w:firstLine="709"/>
        <w:jc w:val="both"/>
        <w:rPr>
          <w:rFonts w:ascii="Times New Roman" w:eastAsia="Times New Roman" w:hAnsi="Times New Roman" w:cs="Times New Roman"/>
          <w:snapToGrid w:val="0"/>
          <w:sz w:val="24"/>
          <w:szCs w:val="24"/>
          <w:lang w:val="fr-FR" w:eastAsia="ru-RU"/>
        </w:rPr>
      </w:pPr>
      <w:r w:rsidRPr="00C55C35">
        <w:rPr>
          <w:rFonts w:ascii="Times New Roman" w:eastAsia="Times New Roman" w:hAnsi="Times New Roman" w:cs="Times New Roman"/>
          <w:snapToGrid w:val="0"/>
          <w:sz w:val="24"/>
          <w:szCs w:val="24"/>
          <w:lang w:val="fr-FR" w:eastAsia="ru-RU"/>
        </w:rPr>
        <w:t>1. Le titre : donne une information, il doit être court et attirer l’attention. Il peut être :   Informatif, il résume de façon objective le contenu de l’article (ex : « Tremblement de terre, ce matin en Haïti. ») ;   Accrocheur, frappant, il attise la curiosité du lecteur, il cherche à surprendre ou amuser (ex : « La fin du monde est-elle arrivée ? ») ; Partisan, il laisse apparaître l’opinion de celui qui l’écrit (ex : « Accident de voiture à cause d’un automobiliste fort imprudent. »)</w:t>
      </w:r>
    </w:p>
    <w:p w:rsidR="00C55C35" w:rsidRPr="00C55C35" w:rsidRDefault="00C55C35" w:rsidP="00C55C35">
      <w:pPr>
        <w:widowControl w:val="0"/>
        <w:spacing w:after="0" w:line="240" w:lineRule="auto"/>
        <w:ind w:firstLine="709"/>
        <w:jc w:val="both"/>
        <w:rPr>
          <w:rFonts w:ascii="Times New Roman" w:eastAsia="Times New Roman" w:hAnsi="Times New Roman" w:cs="Times New Roman"/>
          <w:snapToGrid w:val="0"/>
          <w:sz w:val="24"/>
          <w:szCs w:val="24"/>
          <w:lang w:val="fr-FR" w:eastAsia="ru-RU"/>
        </w:rPr>
      </w:pPr>
      <w:r w:rsidRPr="00C55C35">
        <w:rPr>
          <w:rFonts w:ascii="Times New Roman" w:eastAsia="Times New Roman" w:hAnsi="Times New Roman" w:cs="Times New Roman"/>
          <w:snapToGrid w:val="0"/>
          <w:sz w:val="24"/>
          <w:szCs w:val="24"/>
          <w:lang w:val="fr-FR" w:eastAsia="ru-RU"/>
        </w:rPr>
        <w:t>2. Le surtitre et/ou un sous-titre : se trouvent soit au dessus, soit en dessous du titre. Ils apportent des informations complémentaires au titre : Surtitre : où ? Quand ? Sous titre : comment ? Pourquoi ? souvent il résume l’essentiel de l’information du texte</w:t>
      </w:r>
    </w:p>
    <w:p w:rsidR="00C55C35" w:rsidRPr="00C55C35" w:rsidRDefault="00C55C35" w:rsidP="00C55C35">
      <w:pPr>
        <w:widowControl w:val="0"/>
        <w:spacing w:after="0" w:line="240" w:lineRule="auto"/>
        <w:ind w:firstLine="709"/>
        <w:jc w:val="both"/>
        <w:rPr>
          <w:rFonts w:ascii="Times New Roman" w:eastAsia="Times New Roman" w:hAnsi="Times New Roman" w:cs="Times New Roman"/>
          <w:snapToGrid w:val="0"/>
          <w:sz w:val="24"/>
          <w:szCs w:val="24"/>
          <w:lang w:val="fr-FR" w:eastAsia="ru-RU"/>
        </w:rPr>
      </w:pPr>
      <w:r w:rsidRPr="00C55C35">
        <w:rPr>
          <w:rFonts w:ascii="Times New Roman" w:eastAsia="Times New Roman" w:hAnsi="Times New Roman" w:cs="Times New Roman"/>
          <w:snapToGrid w:val="0"/>
          <w:sz w:val="24"/>
          <w:szCs w:val="24"/>
          <w:lang w:val="fr-FR" w:eastAsia="ru-RU"/>
        </w:rPr>
        <w:t xml:space="preserve">3. Un chapeau : texte court en haut de l’article, en gras et qui doit accrocher l’attention du lecteur. </w:t>
      </w:r>
    </w:p>
    <w:p w:rsidR="00C55C35" w:rsidRPr="00C55C35" w:rsidRDefault="00C55C35" w:rsidP="00C55C35">
      <w:pPr>
        <w:widowControl w:val="0"/>
        <w:spacing w:after="0" w:line="240" w:lineRule="auto"/>
        <w:ind w:firstLine="709"/>
        <w:jc w:val="both"/>
        <w:rPr>
          <w:rFonts w:ascii="Times New Roman" w:eastAsia="Times New Roman" w:hAnsi="Times New Roman" w:cs="Times New Roman"/>
          <w:snapToGrid w:val="0"/>
          <w:sz w:val="24"/>
          <w:szCs w:val="24"/>
          <w:lang w:val="fr-FR" w:eastAsia="ru-RU"/>
        </w:rPr>
      </w:pPr>
      <w:r w:rsidRPr="00C55C35">
        <w:rPr>
          <w:rFonts w:ascii="Times New Roman" w:eastAsia="Times New Roman" w:hAnsi="Times New Roman" w:cs="Times New Roman"/>
          <w:snapToGrid w:val="0"/>
          <w:sz w:val="24"/>
          <w:szCs w:val="24"/>
          <w:lang w:val="fr-FR" w:eastAsia="ru-RU"/>
        </w:rPr>
        <w:t xml:space="preserve">Il peut répondre aux 5 W : Who (Qui sont les personnes dont on parle dans l'article ?) What (Quelle est l'information principale, de Quoi parle l'article ?) When (Quand s'est déroulé l'information ? A quelle date fait référence l'article ?) Where (Où se passe l'information, Quels lieux sont mentionnés dans l'article ?) Why (Pourquoi     ?   Quelles sont les causes de l'information ?) Ou How (Quelles sont les conséquences de l'information ? Comment l'expliquer ?) </w:t>
      </w:r>
    </w:p>
    <w:p w:rsidR="00C55C35" w:rsidRPr="00C55C35" w:rsidRDefault="00C55C35" w:rsidP="00C55C35">
      <w:pPr>
        <w:widowControl w:val="0"/>
        <w:spacing w:after="0" w:line="240" w:lineRule="auto"/>
        <w:ind w:firstLine="709"/>
        <w:jc w:val="both"/>
        <w:rPr>
          <w:rFonts w:ascii="Times New Roman" w:eastAsia="Times New Roman" w:hAnsi="Times New Roman" w:cs="Times New Roman"/>
          <w:snapToGrid w:val="0"/>
          <w:sz w:val="24"/>
          <w:szCs w:val="24"/>
          <w:lang w:val="fr-FR" w:eastAsia="ru-RU"/>
        </w:rPr>
      </w:pPr>
      <w:r w:rsidRPr="00C55C35">
        <w:rPr>
          <w:rFonts w:ascii="Times New Roman" w:eastAsia="Times New Roman" w:hAnsi="Times New Roman" w:cs="Times New Roman"/>
          <w:snapToGrid w:val="0"/>
          <w:sz w:val="24"/>
          <w:szCs w:val="24"/>
          <w:lang w:val="fr-FR" w:eastAsia="ru-RU"/>
        </w:rPr>
        <w:t xml:space="preserve">4. Le corps du texte : plus ou moins long, il doit comporter : </w:t>
      </w:r>
    </w:p>
    <w:p w:rsidR="00C55C35" w:rsidRPr="00C55C35" w:rsidRDefault="00C55C35" w:rsidP="00C55C35">
      <w:pPr>
        <w:widowControl w:val="0"/>
        <w:numPr>
          <w:ilvl w:val="0"/>
          <w:numId w:val="1"/>
        </w:numPr>
        <w:spacing w:after="0" w:line="240" w:lineRule="auto"/>
        <w:jc w:val="both"/>
        <w:rPr>
          <w:rFonts w:ascii="Times New Roman" w:eastAsia="Times New Roman" w:hAnsi="Times New Roman" w:cs="Times New Roman"/>
          <w:snapToGrid w:val="0"/>
          <w:sz w:val="24"/>
          <w:szCs w:val="24"/>
          <w:lang w:val="fr-FR" w:eastAsia="ru-RU"/>
        </w:rPr>
      </w:pPr>
      <w:r w:rsidRPr="00C55C35">
        <w:rPr>
          <w:rFonts w:ascii="Times New Roman" w:eastAsia="Times New Roman" w:hAnsi="Times New Roman" w:cs="Times New Roman"/>
          <w:snapToGrid w:val="0"/>
          <w:sz w:val="24"/>
          <w:szCs w:val="24"/>
          <w:lang w:val="fr-FR" w:eastAsia="ru-RU"/>
        </w:rPr>
        <w:t xml:space="preserve">Une accroche : introduction d’1 ou 2 phrases destinée à retenir l’attention du lecteur. </w:t>
      </w:r>
    </w:p>
    <w:p w:rsidR="00C55C35" w:rsidRPr="00C55C35" w:rsidRDefault="00C55C35" w:rsidP="00C55C35">
      <w:pPr>
        <w:widowControl w:val="0"/>
        <w:numPr>
          <w:ilvl w:val="0"/>
          <w:numId w:val="1"/>
        </w:numPr>
        <w:spacing w:after="0" w:line="240" w:lineRule="auto"/>
        <w:jc w:val="both"/>
        <w:rPr>
          <w:rFonts w:ascii="Times New Roman" w:eastAsia="Times New Roman" w:hAnsi="Times New Roman" w:cs="Times New Roman"/>
          <w:snapToGrid w:val="0"/>
          <w:sz w:val="24"/>
          <w:szCs w:val="24"/>
          <w:lang w:val="fr-FR" w:eastAsia="ru-RU"/>
        </w:rPr>
      </w:pPr>
      <w:r w:rsidRPr="00C55C35">
        <w:rPr>
          <w:rFonts w:ascii="Times New Roman" w:eastAsia="Times New Roman" w:hAnsi="Times New Roman" w:cs="Times New Roman"/>
          <w:snapToGrid w:val="0"/>
          <w:sz w:val="24"/>
          <w:szCs w:val="24"/>
          <w:lang w:val="en-US" w:eastAsia="ru-RU"/>
        </w:rPr>
        <w:t xml:space="preserve">Les 5 W: Who, What, When, Where, Why </w:t>
      </w:r>
      <w:proofErr w:type="gramStart"/>
      <w:r w:rsidRPr="00C55C35">
        <w:rPr>
          <w:rFonts w:ascii="Times New Roman" w:eastAsia="Times New Roman" w:hAnsi="Times New Roman" w:cs="Times New Roman"/>
          <w:snapToGrid w:val="0"/>
          <w:sz w:val="24"/>
          <w:szCs w:val="24"/>
          <w:lang w:val="en-US" w:eastAsia="ru-RU"/>
        </w:rPr>
        <w:t>et</w:t>
      </w:r>
      <w:proofErr w:type="gramEnd"/>
      <w:r w:rsidRPr="00C55C35">
        <w:rPr>
          <w:rFonts w:ascii="Times New Roman" w:eastAsia="Times New Roman" w:hAnsi="Times New Roman" w:cs="Times New Roman"/>
          <w:snapToGrid w:val="0"/>
          <w:sz w:val="24"/>
          <w:szCs w:val="24"/>
          <w:lang w:val="en-US" w:eastAsia="ru-RU"/>
        </w:rPr>
        <w:t xml:space="preserve"> </w:t>
      </w:r>
      <w:proofErr w:type="spellStart"/>
      <w:r w:rsidRPr="00C55C35">
        <w:rPr>
          <w:rFonts w:ascii="Times New Roman" w:eastAsia="Times New Roman" w:hAnsi="Times New Roman" w:cs="Times New Roman"/>
          <w:snapToGrid w:val="0"/>
          <w:sz w:val="24"/>
          <w:szCs w:val="24"/>
          <w:lang w:val="en-US" w:eastAsia="ru-RU"/>
        </w:rPr>
        <w:t>éventuellement</w:t>
      </w:r>
      <w:proofErr w:type="spellEnd"/>
      <w:r w:rsidRPr="00C55C35">
        <w:rPr>
          <w:rFonts w:ascii="Times New Roman" w:eastAsia="Times New Roman" w:hAnsi="Times New Roman" w:cs="Times New Roman"/>
          <w:snapToGrid w:val="0"/>
          <w:sz w:val="24"/>
          <w:szCs w:val="24"/>
          <w:lang w:val="en-US" w:eastAsia="ru-RU"/>
        </w:rPr>
        <w:t xml:space="preserve"> How. </w:t>
      </w:r>
      <w:r w:rsidRPr="00C55C35">
        <w:rPr>
          <w:rFonts w:ascii="Times New Roman" w:eastAsia="Times New Roman" w:hAnsi="Times New Roman" w:cs="Times New Roman"/>
          <w:snapToGrid w:val="0"/>
          <w:sz w:val="24"/>
          <w:szCs w:val="24"/>
          <w:lang w:val="fr-FR" w:eastAsia="ru-RU"/>
        </w:rPr>
        <w:t xml:space="preserve">Cette règle de base permet de repérer rapidement et avec clarté  l’essentiel d’une information. </w:t>
      </w:r>
    </w:p>
    <w:p w:rsidR="00C55C35" w:rsidRPr="00C55C35" w:rsidRDefault="00C55C35" w:rsidP="00C55C35">
      <w:pPr>
        <w:widowControl w:val="0"/>
        <w:numPr>
          <w:ilvl w:val="0"/>
          <w:numId w:val="1"/>
        </w:numPr>
        <w:spacing w:after="0" w:line="240" w:lineRule="auto"/>
        <w:jc w:val="both"/>
        <w:rPr>
          <w:rFonts w:ascii="Times New Roman" w:eastAsia="Times New Roman" w:hAnsi="Times New Roman" w:cs="Times New Roman"/>
          <w:snapToGrid w:val="0"/>
          <w:sz w:val="24"/>
          <w:szCs w:val="24"/>
          <w:lang w:val="fr-FR" w:eastAsia="ru-RU"/>
        </w:rPr>
      </w:pPr>
      <w:r w:rsidRPr="00C55C35">
        <w:rPr>
          <w:rFonts w:ascii="Times New Roman" w:eastAsia="Times New Roman" w:hAnsi="Times New Roman" w:cs="Times New Roman"/>
          <w:snapToGrid w:val="0"/>
          <w:sz w:val="24"/>
          <w:szCs w:val="24"/>
          <w:lang w:val="fr-FR" w:eastAsia="ru-RU"/>
        </w:rPr>
        <w:t xml:space="preserve">Le principe de la pyramide inversée : l’article doit démarrer par les informations les plus importantes et terminer avec des informations moindres. </w:t>
      </w:r>
    </w:p>
    <w:p w:rsidR="00C55C35" w:rsidRPr="00C55C35" w:rsidRDefault="00C55C35" w:rsidP="00C55C35">
      <w:pPr>
        <w:widowControl w:val="0"/>
        <w:numPr>
          <w:ilvl w:val="0"/>
          <w:numId w:val="1"/>
        </w:numPr>
        <w:spacing w:after="0" w:line="240" w:lineRule="auto"/>
        <w:jc w:val="both"/>
        <w:rPr>
          <w:rFonts w:ascii="Times New Roman" w:eastAsia="Times New Roman" w:hAnsi="Times New Roman" w:cs="Times New Roman"/>
          <w:snapToGrid w:val="0"/>
          <w:sz w:val="24"/>
          <w:szCs w:val="24"/>
          <w:lang w:val="fr-FR" w:eastAsia="ru-RU"/>
        </w:rPr>
      </w:pPr>
      <w:r w:rsidRPr="00C55C35">
        <w:rPr>
          <w:rFonts w:ascii="Times New Roman" w:eastAsia="Times New Roman" w:hAnsi="Times New Roman" w:cs="Times New Roman"/>
          <w:snapToGrid w:val="0"/>
          <w:sz w:val="24"/>
          <w:szCs w:val="24"/>
          <w:lang w:val="fr-FR" w:eastAsia="ru-RU"/>
        </w:rPr>
        <w:t xml:space="preserve">Des intertitres : permettent d’aérer l’article quand celui-ci est trop long. Ce sont quelques mots en gras qui peuvent jalonner l’article et le découper en paragraphes, permettant au lecteur de construire son parcours de lecture. </w:t>
      </w:r>
    </w:p>
    <w:p w:rsidR="00C55C35" w:rsidRPr="00C55C35" w:rsidRDefault="00C55C35" w:rsidP="00C55C35">
      <w:pPr>
        <w:widowControl w:val="0"/>
        <w:numPr>
          <w:ilvl w:val="0"/>
          <w:numId w:val="1"/>
        </w:numPr>
        <w:spacing w:after="0" w:line="240" w:lineRule="auto"/>
        <w:jc w:val="both"/>
        <w:rPr>
          <w:rFonts w:ascii="Times New Roman" w:eastAsia="Times New Roman" w:hAnsi="Times New Roman" w:cs="Times New Roman"/>
          <w:snapToGrid w:val="0"/>
          <w:sz w:val="24"/>
          <w:szCs w:val="24"/>
          <w:lang w:val="fr-FR" w:eastAsia="ru-RU"/>
        </w:rPr>
      </w:pPr>
      <w:r w:rsidRPr="00C55C35">
        <w:rPr>
          <w:rFonts w:ascii="Times New Roman" w:eastAsia="Times New Roman" w:hAnsi="Times New Roman" w:cs="Times New Roman"/>
          <w:snapToGrid w:val="0"/>
          <w:sz w:val="24"/>
          <w:szCs w:val="24"/>
          <w:lang w:val="fr-FR" w:eastAsia="ru-RU"/>
        </w:rPr>
        <w:t>Une chute : conclusion courte qui termine l’article en l’élargissant ou en ouvrant sur un autre sujet. Elle peut adopter un ton particulier.</w:t>
      </w:r>
    </w:p>
    <w:p w:rsidR="00C55C35" w:rsidRPr="00C55C35" w:rsidRDefault="00C55C35" w:rsidP="00C55C35">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C55C35">
        <w:rPr>
          <w:rFonts w:ascii="Times New Roman" w:eastAsia="Times New Roman" w:hAnsi="Times New Roman" w:cs="Times New Roman"/>
          <w:snapToGrid w:val="0"/>
          <w:sz w:val="24"/>
          <w:szCs w:val="24"/>
          <w:lang w:val="fr-FR" w:eastAsia="ru-RU"/>
        </w:rPr>
        <w:t>5. Un autre élément important d’un article est Une photo : elle complète l’article et ne se contente pas de l’illustrer. Elle informe et explique, elle peut choquer ou émouvoir. Elle peut aussi apporter une information supplémentaire. Elle</w:t>
      </w:r>
      <w:r w:rsidRPr="00C55C35">
        <w:rPr>
          <w:rFonts w:ascii="Times New Roman" w:eastAsia="Times New Roman" w:hAnsi="Times New Roman" w:cs="Times New Roman"/>
          <w:snapToGrid w:val="0"/>
          <w:sz w:val="24"/>
          <w:szCs w:val="24"/>
          <w:lang w:eastAsia="ru-RU"/>
        </w:rPr>
        <w:t xml:space="preserve"> </w:t>
      </w:r>
      <w:r w:rsidRPr="00C55C35">
        <w:rPr>
          <w:rFonts w:ascii="Times New Roman" w:eastAsia="Times New Roman" w:hAnsi="Times New Roman" w:cs="Times New Roman"/>
          <w:snapToGrid w:val="0"/>
          <w:sz w:val="24"/>
          <w:szCs w:val="24"/>
          <w:lang w:val="fr-FR" w:eastAsia="ru-RU"/>
        </w:rPr>
        <w:t>est</w:t>
      </w:r>
      <w:r w:rsidRPr="00C55C35">
        <w:rPr>
          <w:rFonts w:ascii="Times New Roman" w:eastAsia="Times New Roman" w:hAnsi="Times New Roman" w:cs="Times New Roman"/>
          <w:snapToGrid w:val="0"/>
          <w:sz w:val="24"/>
          <w:szCs w:val="24"/>
          <w:lang w:eastAsia="ru-RU"/>
        </w:rPr>
        <w:t xml:space="preserve"> </w:t>
      </w:r>
      <w:r w:rsidRPr="00C55C35">
        <w:rPr>
          <w:rFonts w:ascii="Times New Roman" w:eastAsia="Times New Roman" w:hAnsi="Times New Roman" w:cs="Times New Roman"/>
          <w:snapToGrid w:val="0"/>
          <w:sz w:val="24"/>
          <w:szCs w:val="24"/>
          <w:lang w:val="fr-FR" w:eastAsia="ru-RU"/>
        </w:rPr>
        <w:t>obligatoirement</w:t>
      </w:r>
      <w:r w:rsidRPr="00C55C35">
        <w:rPr>
          <w:rFonts w:ascii="Times New Roman" w:eastAsia="Times New Roman" w:hAnsi="Times New Roman" w:cs="Times New Roman"/>
          <w:snapToGrid w:val="0"/>
          <w:sz w:val="24"/>
          <w:szCs w:val="24"/>
          <w:lang w:eastAsia="ru-RU"/>
        </w:rPr>
        <w:t xml:space="preserve"> </w:t>
      </w:r>
      <w:r w:rsidRPr="00C55C35">
        <w:rPr>
          <w:rFonts w:ascii="Times New Roman" w:eastAsia="Times New Roman" w:hAnsi="Times New Roman" w:cs="Times New Roman"/>
          <w:snapToGrid w:val="0"/>
          <w:sz w:val="24"/>
          <w:szCs w:val="24"/>
          <w:lang w:val="fr-FR" w:eastAsia="ru-RU"/>
        </w:rPr>
        <w:t>accompagn</w:t>
      </w:r>
      <w:proofErr w:type="spellStart"/>
      <w:r w:rsidRPr="00C55C35">
        <w:rPr>
          <w:rFonts w:ascii="Times New Roman" w:eastAsia="Times New Roman" w:hAnsi="Times New Roman" w:cs="Times New Roman"/>
          <w:snapToGrid w:val="0"/>
          <w:sz w:val="24"/>
          <w:szCs w:val="24"/>
          <w:lang w:eastAsia="ru-RU"/>
        </w:rPr>
        <w:t>é</w:t>
      </w:r>
      <w:proofErr w:type="spellEnd"/>
      <w:r w:rsidRPr="00C55C35">
        <w:rPr>
          <w:rFonts w:ascii="Times New Roman" w:eastAsia="Times New Roman" w:hAnsi="Times New Roman" w:cs="Times New Roman"/>
          <w:snapToGrid w:val="0"/>
          <w:sz w:val="24"/>
          <w:szCs w:val="24"/>
          <w:lang w:val="fr-FR" w:eastAsia="ru-RU"/>
        </w:rPr>
        <w:t>e</w:t>
      </w:r>
      <w:r w:rsidRPr="00C55C35">
        <w:rPr>
          <w:rFonts w:ascii="Times New Roman" w:eastAsia="Times New Roman" w:hAnsi="Times New Roman" w:cs="Times New Roman"/>
          <w:snapToGrid w:val="0"/>
          <w:sz w:val="24"/>
          <w:szCs w:val="24"/>
          <w:lang w:eastAsia="ru-RU"/>
        </w:rPr>
        <w:t xml:space="preserve"> </w:t>
      </w:r>
      <w:r w:rsidRPr="00C55C35">
        <w:rPr>
          <w:rFonts w:ascii="Times New Roman" w:eastAsia="Times New Roman" w:hAnsi="Times New Roman" w:cs="Times New Roman"/>
          <w:snapToGrid w:val="0"/>
          <w:sz w:val="24"/>
          <w:szCs w:val="24"/>
          <w:lang w:val="fr-FR" w:eastAsia="ru-RU"/>
        </w:rPr>
        <w:t>d</w:t>
      </w:r>
      <w:r w:rsidRPr="00C55C35">
        <w:rPr>
          <w:rFonts w:ascii="Times New Roman" w:eastAsia="Times New Roman" w:hAnsi="Times New Roman" w:cs="Times New Roman"/>
          <w:snapToGrid w:val="0"/>
          <w:sz w:val="24"/>
          <w:szCs w:val="24"/>
          <w:lang w:eastAsia="ru-RU"/>
        </w:rPr>
        <w:t>’</w:t>
      </w:r>
      <w:r w:rsidRPr="00C55C35">
        <w:rPr>
          <w:rFonts w:ascii="Times New Roman" w:eastAsia="Times New Roman" w:hAnsi="Times New Roman" w:cs="Times New Roman"/>
          <w:snapToGrid w:val="0"/>
          <w:sz w:val="24"/>
          <w:szCs w:val="24"/>
          <w:lang w:val="fr-FR" w:eastAsia="ru-RU"/>
        </w:rPr>
        <w:t>une</w:t>
      </w:r>
      <w:r w:rsidRPr="00C55C35">
        <w:rPr>
          <w:rFonts w:ascii="Times New Roman" w:eastAsia="Times New Roman" w:hAnsi="Times New Roman" w:cs="Times New Roman"/>
          <w:snapToGrid w:val="0"/>
          <w:sz w:val="24"/>
          <w:szCs w:val="24"/>
          <w:lang w:eastAsia="ru-RU"/>
        </w:rPr>
        <w:t xml:space="preserve"> </w:t>
      </w:r>
      <w:r w:rsidRPr="00C55C35">
        <w:rPr>
          <w:rFonts w:ascii="Times New Roman" w:eastAsia="Times New Roman" w:hAnsi="Times New Roman" w:cs="Times New Roman"/>
          <w:snapToGrid w:val="0"/>
          <w:sz w:val="24"/>
          <w:szCs w:val="24"/>
          <w:lang w:val="fr-FR" w:eastAsia="ru-RU"/>
        </w:rPr>
        <w:t>l</w:t>
      </w:r>
      <w:proofErr w:type="spellStart"/>
      <w:r w:rsidRPr="00C55C35">
        <w:rPr>
          <w:rFonts w:ascii="Times New Roman" w:eastAsia="Times New Roman" w:hAnsi="Times New Roman" w:cs="Times New Roman"/>
          <w:snapToGrid w:val="0"/>
          <w:sz w:val="24"/>
          <w:szCs w:val="24"/>
          <w:lang w:eastAsia="ru-RU"/>
        </w:rPr>
        <w:t>é</w:t>
      </w:r>
      <w:proofErr w:type="spellEnd"/>
      <w:r w:rsidRPr="00C55C35">
        <w:rPr>
          <w:rFonts w:ascii="Times New Roman" w:eastAsia="Times New Roman" w:hAnsi="Times New Roman" w:cs="Times New Roman"/>
          <w:snapToGrid w:val="0"/>
          <w:sz w:val="24"/>
          <w:szCs w:val="24"/>
          <w:lang w:val="fr-FR" w:eastAsia="ru-RU"/>
        </w:rPr>
        <w:t>gende</w:t>
      </w:r>
      <w:r w:rsidRPr="00C55C35">
        <w:rPr>
          <w:rFonts w:ascii="Times New Roman" w:eastAsia="Times New Roman" w:hAnsi="Times New Roman" w:cs="Times New Roman"/>
          <w:snapToGrid w:val="0"/>
          <w:sz w:val="24"/>
          <w:szCs w:val="24"/>
          <w:lang w:eastAsia="ru-RU"/>
        </w:rPr>
        <w:t>.</w:t>
      </w:r>
    </w:p>
    <w:p w:rsidR="00C55C35" w:rsidRPr="00C55C35" w:rsidRDefault="00C55C35" w:rsidP="00C55C35">
      <w:pPr>
        <w:spacing w:after="0" w:line="240" w:lineRule="auto"/>
        <w:ind w:firstLine="567"/>
        <w:jc w:val="both"/>
        <w:rPr>
          <w:rFonts w:ascii="Times New Roman" w:eastAsia="Times New Roman" w:hAnsi="Times New Roman" w:cs="Times New Roman"/>
          <w:sz w:val="24"/>
          <w:szCs w:val="24"/>
          <w:lang w:eastAsia="ru-RU"/>
        </w:rPr>
      </w:pPr>
      <w:r w:rsidRPr="00C55C35">
        <w:rPr>
          <w:rFonts w:ascii="Arial" w:eastAsia="Times New Roman" w:hAnsi="Arial" w:cs="Arial"/>
          <w:sz w:val="26"/>
          <w:szCs w:val="26"/>
          <w:lang w:eastAsia="ar-SA"/>
        </w:rPr>
        <w:br w:type="page"/>
      </w:r>
      <w:r w:rsidRPr="00C55C35">
        <w:rPr>
          <w:rFonts w:ascii="Times New Roman" w:eastAsia="Times New Roman" w:hAnsi="Times New Roman" w:cs="Times New Roman"/>
          <w:sz w:val="24"/>
          <w:szCs w:val="24"/>
          <w:lang w:eastAsia="ru-RU"/>
        </w:rPr>
        <w:lastRenderedPageBreak/>
        <w:t>При подготовке реферирования текста основной упор необходимо делать на употребление активной лексики</w:t>
      </w:r>
      <w:r w:rsidR="00F34E02">
        <w:rPr>
          <w:rFonts w:ascii="Times New Roman" w:eastAsia="Times New Roman" w:hAnsi="Times New Roman" w:cs="Times New Roman"/>
          <w:sz w:val="24"/>
          <w:szCs w:val="24"/>
          <w:lang w:eastAsia="ru-RU"/>
        </w:rPr>
        <w:t>.</w:t>
      </w:r>
      <w:r w:rsidRPr="00C55C35">
        <w:rPr>
          <w:rFonts w:ascii="Times New Roman" w:eastAsia="Times New Roman" w:hAnsi="Times New Roman" w:cs="Times New Roman"/>
          <w:sz w:val="24"/>
          <w:szCs w:val="24"/>
          <w:lang w:eastAsia="ru-RU"/>
        </w:rPr>
        <w:t xml:space="preserve"> </w:t>
      </w:r>
      <w:r w:rsidR="00F34E02">
        <w:rPr>
          <w:rFonts w:ascii="Times New Roman" w:eastAsia="Times New Roman" w:hAnsi="Times New Roman" w:cs="Times New Roman"/>
          <w:sz w:val="24"/>
          <w:szCs w:val="24"/>
          <w:lang w:eastAsia="ru-RU"/>
        </w:rPr>
        <w:t>С</w:t>
      </w:r>
      <w:r w:rsidRPr="00C55C35">
        <w:rPr>
          <w:rFonts w:ascii="Times New Roman" w:eastAsia="Times New Roman" w:hAnsi="Times New Roman" w:cs="Times New Roman"/>
          <w:sz w:val="24"/>
          <w:szCs w:val="24"/>
          <w:lang w:eastAsia="ru-RU"/>
        </w:rPr>
        <w:t>тарайтесь по возможности строить на основе</w:t>
      </w:r>
      <w:r w:rsidR="00F34E02">
        <w:rPr>
          <w:rFonts w:ascii="Times New Roman" w:eastAsia="Times New Roman" w:hAnsi="Times New Roman" w:cs="Times New Roman"/>
          <w:sz w:val="24"/>
          <w:szCs w:val="24"/>
          <w:lang w:eastAsia="ru-RU"/>
        </w:rPr>
        <w:t xml:space="preserve"> текста</w:t>
      </w:r>
      <w:r w:rsidRPr="00C55C35">
        <w:rPr>
          <w:rFonts w:ascii="Times New Roman" w:eastAsia="Times New Roman" w:hAnsi="Times New Roman" w:cs="Times New Roman"/>
          <w:sz w:val="24"/>
          <w:szCs w:val="24"/>
          <w:lang w:eastAsia="ru-RU"/>
        </w:rPr>
        <w:t xml:space="preserve"> свои собственные предложения, не следует механически воспроизв</w:t>
      </w:r>
      <w:r w:rsidR="00F34E02">
        <w:rPr>
          <w:rFonts w:ascii="Times New Roman" w:eastAsia="Times New Roman" w:hAnsi="Times New Roman" w:cs="Times New Roman"/>
          <w:sz w:val="24"/>
          <w:szCs w:val="24"/>
          <w:lang w:eastAsia="ru-RU"/>
        </w:rPr>
        <w:t>одить</w:t>
      </w:r>
      <w:r w:rsidRPr="00C55C35">
        <w:rPr>
          <w:rFonts w:ascii="Times New Roman" w:eastAsia="Times New Roman" w:hAnsi="Times New Roman" w:cs="Times New Roman"/>
          <w:sz w:val="24"/>
          <w:szCs w:val="24"/>
          <w:lang w:eastAsia="ru-RU"/>
        </w:rPr>
        <w:t xml:space="preserve"> текст полностью</w:t>
      </w:r>
      <w:r w:rsidR="00F34E02">
        <w:rPr>
          <w:rFonts w:ascii="Times New Roman" w:eastAsia="Times New Roman" w:hAnsi="Times New Roman" w:cs="Times New Roman"/>
          <w:sz w:val="24"/>
          <w:szCs w:val="24"/>
          <w:lang w:eastAsia="ru-RU"/>
        </w:rPr>
        <w:t xml:space="preserve"> или частями</w:t>
      </w:r>
      <w:r w:rsidRPr="00C55C35">
        <w:rPr>
          <w:rFonts w:ascii="Times New Roman" w:eastAsia="Times New Roman" w:hAnsi="Times New Roman" w:cs="Times New Roman"/>
          <w:sz w:val="24"/>
          <w:szCs w:val="24"/>
          <w:lang w:eastAsia="ru-RU"/>
        </w:rPr>
        <w:t xml:space="preserve">. </w:t>
      </w:r>
    </w:p>
    <w:p w:rsidR="00C55C35" w:rsidRDefault="00C55C35" w:rsidP="00C55C35">
      <w:pPr>
        <w:spacing w:after="0" w:line="240" w:lineRule="auto"/>
        <w:ind w:firstLine="567"/>
        <w:jc w:val="both"/>
        <w:rPr>
          <w:rFonts w:ascii="Times New Roman" w:eastAsia="Times New Roman" w:hAnsi="Times New Roman" w:cs="Times New Roman"/>
          <w:sz w:val="24"/>
          <w:szCs w:val="24"/>
          <w:lang w:eastAsia="ru-RU"/>
        </w:rPr>
      </w:pPr>
      <w:r w:rsidRPr="00C55C35">
        <w:rPr>
          <w:rFonts w:ascii="Times New Roman" w:eastAsia="Times New Roman" w:hAnsi="Times New Roman" w:cs="Times New Roman"/>
          <w:sz w:val="24"/>
          <w:szCs w:val="24"/>
          <w:lang w:eastAsia="ru-RU"/>
        </w:rPr>
        <w:t xml:space="preserve">При выполнении заданий на реферирование статей русскоязычной и французской прессы </w:t>
      </w:r>
      <w:r w:rsidR="00F34E02">
        <w:rPr>
          <w:rFonts w:ascii="Times New Roman" w:eastAsia="Times New Roman" w:hAnsi="Times New Roman" w:cs="Times New Roman"/>
          <w:sz w:val="24"/>
          <w:szCs w:val="24"/>
          <w:lang w:eastAsia="ru-RU"/>
        </w:rPr>
        <w:t>используйте</w:t>
      </w:r>
      <w:bookmarkStart w:id="0" w:name="_GoBack"/>
      <w:bookmarkEnd w:id="0"/>
      <w:r w:rsidRPr="00C55C35">
        <w:rPr>
          <w:rFonts w:ascii="Times New Roman" w:eastAsia="Times New Roman" w:hAnsi="Times New Roman" w:cs="Times New Roman"/>
          <w:sz w:val="24"/>
          <w:szCs w:val="24"/>
          <w:lang w:eastAsia="ru-RU"/>
        </w:rPr>
        <w:t xml:space="preserve"> схему анализа публицистического текста:</w:t>
      </w:r>
    </w:p>
    <w:p w:rsidR="00C55C35" w:rsidRPr="00C55C35" w:rsidRDefault="00C55C35" w:rsidP="00C55C35">
      <w:pPr>
        <w:spacing w:after="0" w:line="240" w:lineRule="auto"/>
        <w:ind w:firstLine="567"/>
        <w:jc w:val="both"/>
        <w:rPr>
          <w:rFonts w:ascii="Times New Roman" w:eastAsia="Times New Roman" w:hAnsi="Times New Roman" w:cs="Times New Roman"/>
          <w:sz w:val="24"/>
          <w:szCs w:val="24"/>
          <w:lang w:eastAsia="ru-RU"/>
        </w:rPr>
      </w:pPr>
    </w:p>
    <w:p w:rsidR="00C55C35" w:rsidRPr="00C55C35" w:rsidRDefault="00C55C35" w:rsidP="00C55C35">
      <w:pPr>
        <w:widowControl w:val="0"/>
        <w:tabs>
          <w:tab w:val="left" w:pos="426"/>
        </w:tabs>
        <w:spacing w:after="0" w:line="240" w:lineRule="auto"/>
        <w:jc w:val="both"/>
        <w:rPr>
          <w:rFonts w:ascii="Times New Roman" w:eastAsia="Times New Roman" w:hAnsi="Times New Roman" w:cs="Times New Roman"/>
          <w:b/>
          <w:snapToGrid w:val="0"/>
          <w:sz w:val="24"/>
          <w:szCs w:val="24"/>
          <w:lang w:val="fr-FR" w:eastAsia="ru-RU"/>
        </w:rPr>
      </w:pPr>
      <w:r w:rsidRPr="00C55C35">
        <w:rPr>
          <w:rFonts w:ascii="Times New Roman" w:eastAsia="Times New Roman" w:hAnsi="Times New Roman" w:cs="Times New Roman"/>
          <w:b/>
          <w:snapToGrid w:val="0"/>
          <w:sz w:val="24"/>
          <w:szCs w:val="24"/>
          <w:lang w:val="fr-FR" w:eastAsia="ru-RU"/>
        </w:rPr>
        <w:t>Analyse du texte journalistique du style publiciste (aux sujets de la vie politique et sociale)</w:t>
      </w:r>
    </w:p>
    <w:p w:rsidR="00C55C35" w:rsidRPr="00C55C35" w:rsidRDefault="00C55C35" w:rsidP="00C55C35">
      <w:pPr>
        <w:widowControl w:val="0"/>
        <w:numPr>
          <w:ilvl w:val="0"/>
          <w:numId w:val="5"/>
        </w:numPr>
        <w:tabs>
          <w:tab w:val="left" w:pos="426"/>
        </w:tabs>
        <w:spacing w:after="0" w:line="240" w:lineRule="auto"/>
        <w:ind w:right="400"/>
        <w:contextualSpacing/>
        <w:jc w:val="both"/>
        <w:rPr>
          <w:rFonts w:ascii="Times New Roman" w:eastAsia="Calibri" w:hAnsi="Times New Roman" w:cs="Times New Roman"/>
          <w:sz w:val="24"/>
          <w:szCs w:val="24"/>
          <w:lang w:val="fr-FR"/>
        </w:rPr>
      </w:pPr>
      <w:r w:rsidRPr="00C55C35">
        <w:rPr>
          <w:rFonts w:ascii="Times New Roman" w:eastAsia="Calibri" w:hAnsi="Times New Roman" w:cs="Times New Roman"/>
          <w:sz w:val="24"/>
          <w:szCs w:val="24"/>
          <w:lang w:val="fr-FR"/>
        </w:rPr>
        <w:t>Présentation de l’article, du texte (auteur, source, date) + particularités type: rubrique, titre, sous-titre, caractères.</w:t>
      </w:r>
    </w:p>
    <w:p w:rsidR="00C55C35" w:rsidRPr="00C55C35" w:rsidRDefault="00C55C35" w:rsidP="00C55C35">
      <w:pPr>
        <w:widowControl w:val="0"/>
        <w:numPr>
          <w:ilvl w:val="0"/>
          <w:numId w:val="5"/>
        </w:numPr>
        <w:tabs>
          <w:tab w:val="left" w:pos="426"/>
        </w:tabs>
        <w:spacing w:after="0" w:line="240" w:lineRule="auto"/>
        <w:ind w:right="400"/>
        <w:contextualSpacing/>
        <w:jc w:val="both"/>
        <w:rPr>
          <w:rFonts w:ascii="Times New Roman" w:eastAsia="Calibri" w:hAnsi="Times New Roman" w:cs="Times New Roman"/>
          <w:sz w:val="24"/>
          <w:szCs w:val="24"/>
          <w:lang w:val="fr-FR"/>
        </w:rPr>
      </w:pPr>
      <w:r w:rsidRPr="00C55C35">
        <w:rPr>
          <w:rFonts w:ascii="Times New Roman" w:eastAsia="Calibri" w:hAnsi="Times New Roman" w:cs="Times New Roman"/>
          <w:sz w:val="24"/>
          <w:szCs w:val="24"/>
          <w:lang w:val="fr-FR"/>
        </w:rPr>
        <w:t>Si c’est un passage - de quelle œuvre il est tiré.</w:t>
      </w:r>
    </w:p>
    <w:p w:rsidR="00C55C35" w:rsidRPr="00C55C35" w:rsidRDefault="00C55C35" w:rsidP="00C55C35">
      <w:pPr>
        <w:widowControl w:val="0"/>
        <w:numPr>
          <w:ilvl w:val="0"/>
          <w:numId w:val="5"/>
        </w:numPr>
        <w:tabs>
          <w:tab w:val="left" w:pos="426"/>
        </w:tabs>
        <w:spacing w:after="0" w:line="240" w:lineRule="auto"/>
        <w:ind w:right="400"/>
        <w:contextualSpacing/>
        <w:jc w:val="both"/>
        <w:rPr>
          <w:rFonts w:ascii="Times New Roman" w:eastAsia="Calibri" w:hAnsi="Times New Roman" w:cs="Times New Roman"/>
          <w:sz w:val="24"/>
          <w:szCs w:val="24"/>
          <w:lang w:val="fr-FR"/>
        </w:rPr>
      </w:pPr>
      <w:r w:rsidRPr="00C55C35">
        <w:rPr>
          <w:rFonts w:ascii="Times New Roman" w:eastAsia="Calibri" w:hAnsi="Times New Roman" w:cs="Times New Roman"/>
          <w:sz w:val="24"/>
          <w:szCs w:val="24"/>
          <w:lang w:val="fr-FR"/>
        </w:rPr>
        <w:t>Type du texte: narration, description; type informatif, argumentatif.</w:t>
      </w:r>
    </w:p>
    <w:p w:rsidR="00C55C35" w:rsidRPr="00C55C35" w:rsidRDefault="00C55C35" w:rsidP="00C55C35">
      <w:pPr>
        <w:widowControl w:val="0"/>
        <w:numPr>
          <w:ilvl w:val="0"/>
          <w:numId w:val="5"/>
        </w:numPr>
        <w:tabs>
          <w:tab w:val="left" w:pos="426"/>
        </w:tabs>
        <w:spacing w:after="0" w:line="240" w:lineRule="auto"/>
        <w:ind w:right="400"/>
        <w:contextualSpacing/>
        <w:jc w:val="both"/>
        <w:rPr>
          <w:rFonts w:ascii="Times New Roman" w:eastAsia="Calibri" w:hAnsi="Times New Roman" w:cs="Times New Roman"/>
          <w:sz w:val="24"/>
          <w:szCs w:val="24"/>
          <w:lang w:val="fr-FR"/>
        </w:rPr>
      </w:pPr>
      <w:r w:rsidRPr="00C55C35">
        <w:rPr>
          <w:rFonts w:ascii="Times New Roman" w:eastAsia="Calibri" w:hAnsi="Times New Roman" w:cs="Times New Roman"/>
          <w:sz w:val="24"/>
          <w:szCs w:val="24"/>
          <w:lang w:val="fr-FR"/>
        </w:rPr>
        <w:t>Ton du texte: neutre, ironique, polémique.</w:t>
      </w:r>
    </w:p>
    <w:p w:rsidR="00C55C35" w:rsidRPr="00C55C35" w:rsidRDefault="00C55C35" w:rsidP="00C55C35">
      <w:pPr>
        <w:widowControl w:val="0"/>
        <w:numPr>
          <w:ilvl w:val="0"/>
          <w:numId w:val="5"/>
        </w:numPr>
        <w:tabs>
          <w:tab w:val="left" w:pos="426"/>
        </w:tabs>
        <w:spacing w:after="0" w:line="240" w:lineRule="auto"/>
        <w:ind w:right="400"/>
        <w:contextualSpacing/>
        <w:jc w:val="both"/>
        <w:rPr>
          <w:rFonts w:ascii="Times New Roman" w:eastAsia="Calibri" w:hAnsi="Times New Roman" w:cs="Times New Roman"/>
          <w:sz w:val="24"/>
          <w:szCs w:val="24"/>
          <w:lang w:val="en-US"/>
        </w:rPr>
      </w:pPr>
      <w:r w:rsidRPr="00C55C35">
        <w:rPr>
          <w:rFonts w:ascii="Times New Roman" w:eastAsia="Calibri" w:hAnsi="Times New Roman" w:cs="Times New Roman"/>
          <w:sz w:val="24"/>
          <w:szCs w:val="24"/>
          <w:lang w:val="en-US"/>
        </w:rPr>
        <w:t xml:space="preserve">Genre du </w:t>
      </w:r>
      <w:proofErr w:type="spellStart"/>
      <w:r w:rsidRPr="00C55C35">
        <w:rPr>
          <w:rFonts w:ascii="Times New Roman" w:eastAsia="Calibri" w:hAnsi="Times New Roman" w:cs="Times New Roman"/>
          <w:sz w:val="24"/>
          <w:szCs w:val="24"/>
          <w:lang w:val="en-US"/>
        </w:rPr>
        <w:t>texte</w:t>
      </w:r>
      <w:proofErr w:type="spellEnd"/>
      <w:r w:rsidRPr="00C55C35">
        <w:rPr>
          <w:rFonts w:ascii="Times New Roman" w:eastAsia="Calibri" w:hAnsi="Times New Roman" w:cs="Times New Roman"/>
          <w:sz w:val="24"/>
          <w:szCs w:val="24"/>
          <w:lang w:val="en-US"/>
        </w:rPr>
        <w:t xml:space="preserve">: </w:t>
      </w:r>
    </w:p>
    <w:p w:rsidR="00C55C35" w:rsidRPr="00C55C35" w:rsidRDefault="00C55C35" w:rsidP="00C55C35">
      <w:pPr>
        <w:widowControl w:val="0"/>
        <w:numPr>
          <w:ilvl w:val="0"/>
          <w:numId w:val="6"/>
        </w:numPr>
        <w:tabs>
          <w:tab w:val="left" w:pos="709"/>
        </w:tabs>
        <w:spacing w:after="0" w:line="240" w:lineRule="auto"/>
        <w:ind w:left="709" w:right="400"/>
        <w:contextualSpacing/>
        <w:jc w:val="both"/>
        <w:rPr>
          <w:rFonts w:ascii="Times New Roman" w:eastAsia="Calibri" w:hAnsi="Times New Roman" w:cs="Times New Roman"/>
          <w:sz w:val="24"/>
          <w:szCs w:val="24"/>
          <w:lang w:val="en-US"/>
        </w:rPr>
      </w:pPr>
      <w:proofErr w:type="spellStart"/>
      <w:r w:rsidRPr="00C55C35">
        <w:rPr>
          <w:rFonts w:ascii="Times New Roman" w:eastAsia="Calibri" w:hAnsi="Times New Roman" w:cs="Times New Roman"/>
          <w:sz w:val="24"/>
          <w:szCs w:val="24"/>
          <w:lang w:val="en-US"/>
        </w:rPr>
        <w:t>biographie</w:t>
      </w:r>
      <w:proofErr w:type="spellEnd"/>
    </w:p>
    <w:p w:rsidR="00C55C35" w:rsidRPr="00C55C35" w:rsidRDefault="00C55C35" w:rsidP="00C55C35">
      <w:pPr>
        <w:widowControl w:val="0"/>
        <w:numPr>
          <w:ilvl w:val="0"/>
          <w:numId w:val="6"/>
        </w:numPr>
        <w:tabs>
          <w:tab w:val="left" w:pos="709"/>
        </w:tabs>
        <w:spacing w:after="0" w:line="240" w:lineRule="auto"/>
        <w:ind w:left="709" w:right="400"/>
        <w:contextualSpacing/>
        <w:jc w:val="both"/>
        <w:rPr>
          <w:rFonts w:ascii="Times New Roman" w:eastAsia="Calibri" w:hAnsi="Times New Roman" w:cs="Times New Roman"/>
          <w:sz w:val="24"/>
          <w:szCs w:val="24"/>
          <w:lang w:val="en-US"/>
        </w:rPr>
      </w:pPr>
      <w:proofErr w:type="spellStart"/>
      <w:r w:rsidRPr="00C55C35">
        <w:rPr>
          <w:rFonts w:ascii="Times New Roman" w:eastAsia="Calibri" w:hAnsi="Times New Roman" w:cs="Times New Roman"/>
          <w:sz w:val="24"/>
          <w:szCs w:val="24"/>
          <w:lang w:val="en-US"/>
        </w:rPr>
        <w:t>autobiographie</w:t>
      </w:r>
      <w:proofErr w:type="spellEnd"/>
    </w:p>
    <w:p w:rsidR="00C55C35" w:rsidRPr="00C55C35" w:rsidRDefault="00C55C35" w:rsidP="00C55C35">
      <w:pPr>
        <w:widowControl w:val="0"/>
        <w:numPr>
          <w:ilvl w:val="0"/>
          <w:numId w:val="6"/>
        </w:numPr>
        <w:tabs>
          <w:tab w:val="left" w:pos="709"/>
        </w:tabs>
        <w:spacing w:after="0" w:line="240" w:lineRule="auto"/>
        <w:ind w:left="709" w:right="400"/>
        <w:contextualSpacing/>
        <w:jc w:val="both"/>
        <w:rPr>
          <w:rFonts w:ascii="Times New Roman" w:eastAsia="Calibri" w:hAnsi="Times New Roman" w:cs="Times New Roman"/>
          <w:sz w:val="24"/>
          <w:szCs w:val="24"/>
          <w:lang w:val="en-US"/>
        </w:rPr>
      </w:pPr>
      <w:proofErr w:type="spellStart"/>
      <w:r w:rsidRPr="00C55C35">
        <w:rPr>
          <w:rFonts w:ascii="Times New Roman" w:eastAsia="Calibri" w:hAnsi="Times New Roman" w:cs="Times New Roman"/>
          <w:sz w:val="24"/>
          <w:szCs w:val="24"/>
          <w:lang w:val="en-US"/>
        </w:rPr>
        <w:t>préface</w:t>
      </w:r>
      <w:proofErr w:type="spellEnd"/>
      <w:r w:rsidRPr="00C55C35">
        <w:rPr>
          <w:rFonts w:ascii="Times New Roman" w:eastAsia="Calibri" w:hAnsi="Times New Roman" w:cs="Times New Roman"/>
          <w:sz w:val="24"/>
          <w:szCs w:val="24"/>
          <w:lang w:val="en-US"/>
        </w:rPr>
        <w:t xml:space="preserve"> </w:t>
      </w:r>
      <w:proofErr w:type="spellStart"/>
      <w:r w:rsidRPr="00C55C35">
        <w:rPr>
          <w:rFonts w:ascii="Times New Roman" w:eastAsia="Calibri" w:hAnsi="Times New Roman" w:cs="Times New Roman"/>
          <w:sz w:val="24"/>
          <w:szCs w:val="24"/>
          <w:lang w:val="en-US"/>
        </w:rPr>
        <w:t>d’une</w:t>
      </w:r>
      <w:proofErr w:type="spellEnd"/>
      <w:r w:rsidRPr="00C55C35">
        <w:rPr>
          <w:rFonts w:ascii="Times New Roman" w:eastAsia="Calibri" w:hAnsi="Times New Roman" w:cs="Times New Roman"/>
          <w:sz w:val="24"/>
          <w:szCs w:val="24"/>
          <w:lang w:val="en-US"/>
        </w:rPr>
        <w:t xml:space="preserve"> </w:t>
      </w:r>
      <w:proofErr w:type="spellStart"/>
      <w:r w:rsidRPr="00C55C35">
        <w:rPr>
          <w:rFonts w:ascii="Times New Roman" w:eastAsia="Calibri" w:hAnsi="Times New Roman" w:cs="Times New Roman"/>
          <w:sz w:val="24"/>
          <w:szCs w:val="24"/>
          <w:lang w:val="en-US"/>
        </w:rPr>
        <w:t>œuvre</w:t>
      </w:r>
      <w:proofErr w:type="spellEnd"/>
    </w:p>
    <w:p w:rsidR="00C55C35" w:rsidRPr="00C55C35" w:rsidRDefault="00C55C35" w:rsidP="00C55C35">
      <w:pPr>
        <w:widowControl w:val="0"/>
        <w:numPr>
          <w:ilvl w:val="0"/>
          <w:numId w:val="6"/>
        </w:numPr>
        <w:tabs>
          <w:tab w:val="left" w:pos="709"/>
        </w:tabs>
        <w:spacing w:after="0" w:line="240" w:lineRule="auto"/>
        <w:ind w:left="709" w:right="400"/>
        <w:contextualSpacing/>
        <w:jc w:val="both"/>
        <w:rPr>
          <w:rFonts w:ascii="Times New Roman" w:eastAsia="Calibri" w:hAnsi="Times New Roman" w:cs="Times New Roman"/>
          <w:sz w:val="24"/>
          <w:szCs w:val="24"/>
          <w:lang w:val="fr-FR"/>
        </w:rPr>
      </w:pPr>
      <w:r w:rsidRPr="00C55C35">
        <w:rPr>
          <w:rFonts w:ascii="Times New Roman" w:eastAsia="Calibri" w:hAnsi="Times New Roman" w:cs="Times New Roman"/>
          <w:sz w:val="24"/>
          <w:szCs w:val="24"/>
          <w:lang w:val="fr-FR"/>
        </w:rPr>
        <w:t>article de vulgarisation scientifique, économique…</w:t>
      </w:r>
    </w:p>
    <w:p w:rsidR="00C55C35" w:rsidRPr="00C55C35" w:rsidRDefault="00C55C35" w:rsidP="00C55C35">
      <w:pPr>
        <w:widowControl w:val="0"/>
        <w:numPr>
          <w:ilvl w:val="0"/>
          <w:numId w:val="6"/>
        </w:numPr>
        <w:tabs>
          <w:tab w:val="left" w:pos="709"/>
        </w:tabs>
        <w:spacing w:after="0" w:line="240" w:lineRule="auto"/>
        <w:ind w:left="709" w:right="400"/>
        <w:contextualSpacing/>
        <w:jc w:val="both"/>
        <w:rPr>
          <w:rFonts w:ascii="Times New Roman" w:eastAsia="Calibri" w:hAnsi="Times New Roman" w:cs="Times New Roman"/>
          <w:sz w:val="24"/>
          <w:szCs w:val="24"/>
          <w:lang w:val="fr-FR"/>
        </w:rPr>
      </w:pPr>
      <w:r w:rsidRPr="00C55C35">
        <w:rPr>
          <w:rFonts w:ascii="Times New Roman" w:eastAsia="Calibri" w:hAnsi="Times New Roman" w:cs="Times New Roman"/>
          <w:sz w:val="24"/>
          <w:szCs w:val="24"/>
          <w:lang w:val="fr-FR"/>
        </w:rPr>
        <w:t>un article de presse présentant un fait politique, culturel, sociologique, psychologique…</w:t>
      </w:r>
    </w:p>
    <w:p w:rsidR="00C55C35" w:rsidRPr="00C55C35" w:rsidRDefault="00C55C35" w:rsidP="00C55C35">
      <w:pPr>
        <w:widowControl w:val="0"/>
        <w:numPr>
          <w:ilvl w:val="0"/>
          <w:numId w:val="6"/>
        </w:numPr>
        <w:tabs>
          <w:tab w:val="left" w:pos="709"/>
        </w:tabs>
        <w:spacing w:after="0" w:line="240" w:lineRule="auto"/>
        <w:ind w:left="709" w:right="400"/>
        <w:contextualSpacing/>
        <w:jc w:val="both"/>
        <w:rPr>
          <w:rFonts w:ascii="Times New Roman" w:eastAsia="Calibri" w:hAnsi="Times New Roman" w:cs="Times New Roman"/>
          <w:sz w:val="24"/>
          <w:szCs w:val="24"/>
          <w:lang w:val="fr-FR"/>
        </w:rPr>
      </w:pPr>
      <w:r w:rsidRPr="00C55C35">
        <w:rPr>
          <w:rFonts w:ascii="Times New Roman" w:eastAsia="Calibri" w:hAnsi="Times New Roman" w:cs="Times New Roman"/>
          <w:sz w:val="24"/>
          <w:szCs w:val="24"/>
          <w:lang w:val="fr-FR"/>
        </w:rPr>
        <w:t>une critique artistique, littéraire, philosophique…</w:t>
      </w:r>
    </w:p>
    <w:p w:rsidR="00C55C35" w:rsidRPr="00C55C35" w:rsidRDefault="00C55C35" w:rsidP="00C55C35">
      <w:pPr>
        <w:widowControl w:val="0"/>
        <w:numPr>
          <w:ilvl w:val="0"/>
          <w:numId w:val="5"/>
        </w:numPr>
        <w:tabs>
          <w:tab w:val="left" w:pos="426"/>
        </w:tabs>
        <w:spacing w:after="0" w:line="240" w:lineRule="auto"/>
        <w:ind w:right="400"/>
        <w:contextualSpacing/>
        <w:jc w:val="both"/>
        <w:rPr>
          <w:rFonts w:ascii="Times New Roman" w:eastAsia="Calibri" w:hAnsi="Times New Roman" w:cs="Times New Roman"/>
          <w:sz w:val="24"/>
          <w:szCs w:val="24"/>
          <w:lang w:val="fr-FR"/>
        </w:rPr>
      </w:pPr>
      <w:r w:rsidRPr="00C55C35">
        <w:rPr>
          <w:rFonts w:ascii="Times New Roman" w:eastAsia="Calibri" w:hAnsi="Times New Roman" w:cs="Times New Roman"/>
          <w:sz w:val="24"/>
          <w:szCs w:val="24"/>
          <w:lang w:val="fr-FR"/>
        </w:rPr>
        <w:t>Le thème principal du texte; s’il correspond au titre.</w:t>
      </w:r>
    </w:p>
    <w:p w:rsidR="00C55C35" w:rsidRPr="00C55C35" w:rsidRDefault="00C55C35" w:rsidP="00C55C35">
      <w:pPr>
        <w:widowControl w:val="0"/>
        <w:numPr>
          <w:ilvl w:val="0"/>
          <w:numId w:val="5"/>
        </w:numPr>
        <w:tabs>
          <w:tab w:val="left" w:pos="426"/>
        </w:tabs>
        <w:spacing w:after="0" w:line="240" w:lineRule="auto"/>
        <w:ind w:right="400"/>
        <w:contextualSpacing/>
        <w:jc w:val="both"/>
        <w:rPr>
          <w:rFonts w:ascii="Times New Roman" w:eastAsia="Calibri" w:hAnsi="Times New Roman" w:cs="Times New Roman"/>
          <w:sz w:val="24"/>
          <w:szCs w:val="24"/>
          <w:lang w:val="en-US"/>
        </w:rPr>
      </w:pPr>
      <w:r w:rsidRPr="00C55C35">
        <w:rPr>
          <w:rFonts w:ascii="Times New Roman" w:eastAsia="Calibri" w:hAnsi="Times New Roman" w:cs="Times New Roman"/>
          <w:sz w:val="24"/>
          <w:szCs w:val="24"/>
          <w:lang w:val="fr-FR"/>
        </w:rPr>
        <w:t xml:space="preserve">Quel est le but de l’auteur? </w:t>
      </w:r>
      <w:proofErr w:type="spellStart"/>
      <w:r w:rsidRPr="00C55C35">
        <w:rPr>
          <w:rFonts w:ascii="Times New Roman" w:eastAsia="Calibri" w:hAnsi="Times New Roman" w:cs="Times New Roman"/>
          <w:sz w:val="24"/>
          <w:szCs w:val="24"/>
          <w:lang w:val="en-US"/>
        </w:rPr>
        <w:t>Cherche</w:t>
      </w:r>
      <w:proofErr w:type="spellEnd"/>
      <w:r w:rsidRPr="00C55C35">
        <w:rPr>
          <w:rFonts w:ascii="Times New Roman" w:eastAsia="Calibri" w:hAnsi="Times New Roman" w:cs="Times New Roman"/>
          <w:sz w:val="24"/>
          <w:szCs w:val="24"/>
          <w:lang w:val="en-US"/>
        </w:rPr>
        <w:t>-t-</w:t>
      </w:r>
      <w:proofErr w:type="spellStart"/>
      <w:r w:rsidRPr="00C55C35">
        <w:rPr>
          <w:rFonts w:ascii="Times New Roman" w:eastAsia="Calibri" w:hAnsi="Times New Roman" w:cs="Times New Roman"/>
          <w:sz w:val="24"/>
          <w:szCs w:val="24"/>
          <w:lang w:val="en-US"/>
        </w:rPr>
        <w:t>il</w:t>
      </w:r>
      <w:proofErr w:type="spellEnd"/>
      <w:r w:rsidRPr="00C55C35">
        <w:rPr>
          <w:rFonts w:ascii="Times New Roman" w:eastAsia="Calibri" w:hAnsi="Times New Roman" w:cs="Times New Roman"/>
          <w:sz w:val="24"/>
          <w:szCs w:val="24"/>
          <w:lang w:val="en-US"/>
        </w:rPr>
        <w:t xml:space="preserve"> à</w:t>
      </w:r>
    </w:p>
    <w:p w:rsidR="00C55C35" w:rsidRPr="00C55C35" w:rsidRDefault="00C55C35" w:rsidP="00C55C35">
      <w:pPr>
        <w:widowControl w:val="0"/>
        <w:numPr>
          <w:ilvl w:val="0"/>
          <w:numId w:val="7"/>
        </w:numPr>
        <w:tabs>
          <w:tab w:val="left" w:pos="709"/>
        </w:tabs>
        <w:spacing w:after="0" w:line="240" w:lineRule="auto"/>
        <w:ind w:right="400"/>
        <w:contextualSpacing/>
        <w:jc w:val="both"/>
        <w:rPr>
          <w:rFonts w:ascii="Times New Roman" w:eastAsia="Calibri" w:hAnsi="Times New Roman" w:cs="Times New Roman"/>
          <w:sz w:val="24"/>
          <w:szCs w:val="24"/>
          <w:lang w:val="en-US"/>
        </w:rPr>
      </w:pPr>
      <w:proofErr w:type="spellStart"/>
      <w:proofErr w:type="gramStart"/>
      <w:r w:rsidRPr="00C55C35">
        <w:rPr>
          <w:rFonts w:ascii="Times New Roman" w:eastAsia="Calibri" w:hAnsi="Times New Roman" w:cs="Times New Roman"/>
          <w:sz w:val="24"/>
          <w:szCs w:val="24"/>
          <w:lang w:val="en-US"/>
        </w:rPr>
        <w:t>exposer</w:t>
      </w:r>
      <w:proofErr w:type="spellEnd"/>
      <w:proofErr w:type="gramEnd"/>
      <w:r w:rsidRPr="00C55C35">
        <w:rPr>
          <w:rFonts w:ascii="Times New Roman" w:eastAsia="Calibri" w:hAnsi="Times New Roman" w:cs="Times New Roman"/>
          <w:sz w:val="24"/>
          <w:szCs w:val="24"/>
          <w:lang w:val="en-US"/>
        </w:rPr>
        <w:t xml:space="preserve"> des </w:t>
      </w:r>
      <w:proofErr w:type="spellStart"/>
      <w:r w:rsidRPr="00C55C35">
        <w:rPr>
          <w:rFonts w:ascii="Times New Roman" w:eastAsia="Calibri" w:hAnsi="Times New Roman" w:cs="Times New Roman"/>
          <w:sz w:val="24"/>
          <w:szCs w:val="24"/>
          <w:lang w:val="en-US"/>
        </w:rPr>
        <w:t>faits</w:t>
      </w:r>
      <w:proofErr w:type="spellEnd"/>
      <w:r w:rsidRPr="00C55C35">
        <w:rPr>
          <w:rFonts w:ascii="Times New Roman" w:eastAsia="Calibri" w:hAnsi="Times New Roman" w:cs="Times New Roman"/>
          <w:sz w:val="24"/>
          <w:szCs w:val="24"/>
          <w:lang w:val="en-US"/>
        </w:rPr>
        <w:t>?</w:t>
      </w:r>
    </w:p>
    <w:p w:rsidR="00C55C35" w:rsidRPr="00C55C35" w:rsidRDefault="00C55C35" w:rsidP="00C55C35">
      <w:pPr>
        <w:widowControl w:val="0"/>
        <w:numPr>
          <w:ilvl w:val="0"/>
          <w:numId w:val="7"/>
        </w:numPr>
        <w:tabs>
          <w:tab w:val="left" w:pos="709"/>
        </w:tabs>
        <w:spacing w:after="0" w:line="240" w:lineRule="auto"/>
        <w:ind w:right="400"/>
        <w:contextualSpacing/>
        <w:jc w:val="both"/>
        <w:rPr>
          <w:rFonts w:ascii="Times New Roman" w:eastAsia="Calibri" w:hAnsi="Times New Roman" w:cs="Times New Roman"/>
          <w:sz w:val="24"/>
          <w:szCs w:val="24"/>
          <w:lang w:val="en-US"/>
        </w:rPr>
      </w:pPr>
      <w:proofErr w:type="spellStart"/>
      <w:proofErr w:type="gramStart"/>
      <w:r w:rsidRPr="00C55C35">
        <w:rPr>
          <w:rFonts w:ascii="Times New Roman" w:eastAsia="Calibri" w:hAnsi="Times New Roman" w:cs="Times New Roman"/>
          <w:sz w:val="24"/>
          <w:szCs w:val="24"/>
          <w:lang w:val="en-US"/>
        </w:rPr>
        <w:t>analyser</w:t>
      </w:r>
      <w:proofErr w:type="spellEnd"/>
      <w:proofErr w:type="gramEnd"/>
      <w:r w:rsidRPr="00C55C35">
        <w:rPr>
          <w:rFonts w:ascii="Times New Roman" w:eastAsia="Calibri" w:hAnsi="Times New Roman" w:cs="Times New Roman"/>
          <w:sz w:val="24"/>
          <w:szCs w:val="24"/>
          <w:lang w:val="en-US"/>
        </w:rPr>
        <w:t xml:space="preserve"> des </w:t>
      </w:r>
      <w:proofErr w:type="spellStart"/>
      <w:r w:rsidRPr="00C55C35">
        <w:rPr>
          <w:rFonts w:ascii="Times New Roman" w:eastAsia="Calibri" w:hAnsi="Times New Roman" w:cs="Times New Roman"/>
          <w:sz w:val="24"/>
          <w:szCs w:val="24"/>
          <w:lang w:val="en-US"/>
        </w:rPr>
        <w:t>faits</w:t>
      </w:r>
      <w:proofErr w:type="spellEnd"/>
      <w:r w:rsidRPr="00C55C35">
        <w:rPr>
          <w:rFonts w:ascii="Times New Roman" w:eastAsia="Calibri" w:hAnsi="Times New Roman" w:cs="Times New Roman"/>
          <w:sz w:val="24"/>
          <w:szCs w:val="24"/>
          <w:lang w:val="en-US"/>
        </w:rPr>
        <w:t>?</w:t>
      </w:r>
    </w:p>
    <w:p w:rsidR="00C55C35" w:rsidRPr="00C55C35" w:rsidRDefault="00C55C35" w:rsidP="00C55C35">
      <w:pPr>
        <w:widowControl w:val="0"/>
        <w:numPr>
          <w:ilvl w:val="0"/>
          <w:numId w:val="7"/>
        </w:numPr>
        <w:tabs>
          <w:tab w:val="left" w:pos="709"/>
        </w:tabs>
        <w:spacing w:after="0" w:line="240" w:lineRule="auto"/>
        <w:ind w:right="400"/>
        <w:contextualSpacing/>
        <w:jc w:val="both"/>
        <w:rPr>
          <w:rFonts w:ascii="Times New Roman" w:eastAsia="Calibri" w:hAnsi="Times New Roman" w:cs="Times New Roman"/>
          <w:sz w:val="24"/>
          <w:szCs w:val="24"/>
        </w:rPr>
      </w:pPr>
      <w:proofErr w:type="gramStart"/>
      <w:r w:rsidRPr="00C55C35">
        <w:rPr>
          <w:rFonts w:ascii="Times New Roman" w:eastAsia="Calibri" w:hAnsi="Times New Roman" w:cs="Times New Roman"/>
          <w:sz w:val="24"/>
          <w:szCs w:val="24"/>
          <w:lang w:val="en-US"/>
        </w:rPr>
        <w:t>s</w:t>
      </w:r>
      <w:proofErr w:type="spellStart"/>
      <w:r w:rsidRPr="00C55C35">
        <w:rPr>
          <w:rFonts w:ascii="Times New Roman" w:eastAsia="Calibri" w:hAnsi="Times New Roman" w:cs="Times New Roman"/>
          <w:sz w:val="24"/>
          <w:szCs w:val="24"/>
        </w:rPr>
        <w:t>é</w:t>
      </w:r>
      <w:r w:rsidRPr="00C55C35">
        <w:rPr>
          <w:rFonts w:ascii="Times New Roman" w:eastAsia="Calibri" w:hAnsi="Times New Roman" w:cs="Times New Roman"/>
          <w:sz w:val="24"/>
          <w:szCs w:val="24"/>
          <w:lang w:val="en-US"/>
        </w:rPr>
        <w:t>duire</w:t>
      </w:r>
      <w:proofErr w:type="spellEnd"/>
      <w:proofErr w:type="gramEnd"/>
      <w:r w:rsidRPr="00C55C35">
        <w:rPr>
          <w:rFonts w:ascii="Times New Roman" w:eastAsia="Calibri" w:hAnsi="Times New Roman" w:cs="Times New Roman"/>
          <w:sz w:val="24"/>
          <w:szCs w:val="24"/>
        </w:rPr>
        <w:t xml:space="preserve"> </w:t>
      </w:r>
      <w:proofErr w:type="spellStart"/>
      <w:r w:rsidRPr="00C55C35">
        <w:rPr>
          <w:rFonts w:ascii="Times New Roman" w:eastAsia="Calibri" w:hAnsi="Times New Roman" w:cs="Times New Roman"/>
          <w:sz w:val="24"/>
          <w:szCs w:val="24"/>
          <w:lang w:val="en-US"/>
        </w:rPr>
        <w:t>ou</w:t>
      </w:r>
      <w:proofErr w:type="spellEnd"/>
      <w:r w:rsidRPr="00C55C35">
        <w:rPr>
          <w:rFonts w:ascii="Times New Roman" w:eastAsia="Calibri" w:hAnsi="Times New Roman" w:cs="Times New Roman"/>
          <w:sz w:val="24"/>
          <w:szCs w:val="24"/>
        </w:rPr>
        <w:t xml:space="preserve"> </w:t>
      </w:r>
      <w:r w:rsidRPr="00C55C35">
        <w:rPr>
          <w:rFonts w:ascii="Times New Roman" w:eastAsia="Calibri" w:hAnsi="Times New Roman" w:cs="Times New Roman"/>
          <w:sz w:val="24"/>
          <w:szCs w:val="24"/>
          <w:lang w:val="en-US"/>
        </w:rPr>
        <w:t>persuader</w:t>
      </w:r>
      <w:r w:rsidRPr="00C55C35">
        <w:rPr>
          <w:rFonts w:ascii="Times New Roman" w:eastAsia="Calibri" w:hAnsi="Times New Roman" w:cs="Times New Roman"/>
          <w:sz w:val="24"/>
          <w:szCs w:val="24"/>
        </w:rPr>
        <w:t>?</w:t>
      </w:r>
    </w:p>
    <w:p w:rsidR="00C55C35" w:rsidRPr="00C55C35" w:rsidRDefault="00C55C35" w:rsidP="00C55C35">
      <w:pPr>
        <w:widowControl w:val="0"/>
        <w:numPr>
          <w:ilvl w:val="0"/>
          <w:numId w:val="7"/>
        </w:numPr>
        <w:tabs>
          <w:tab w:val="left" w:pos="709"/>
        </w:tabs>
        <w:spacing w:after="0" w:line="240" w:lineRule="auto"/>
        <w:ind w:right="400"/>
        <w:contextualSpacing/>
        <w:jc w:val="both"/>
        <w:rPr>
          <w:rFonts w:ascii="Times New Roman" w:eastAsia="Calibri" w:hAnsi="Times New Roman" w:cs="Times New Roman"/>
          <w:sz w:val="24"/>
          <w:szCs w:val="24"/>
        </w:rPr>
      </w:pPr>
      <w:proofErr w:type="spellStart"/>
      <w:proofErr w:type="gramStart"/>
      <w:r w:rsidRPr="00C55C35">
        <w:rPr>
          <w:rFonts w:ascii="Times New Roman" w:eastAsia="Calibri" w:hAnsi="Times New Roman" w:cs="Times New Roman"/>
          <w:sz w:val="24"/>
          <w:szCs w:val="24"/>
          <w:lang w:val="en-US"/>
        </w:rPr>
        <w:t>juger</w:t>
      </w:r>
      <w:proofErr w:type="spellEnd"/>
      <w:proofErr w:type="gramEnd"/>
      <w:r w:rsidRPr="00C55C35">
        <w:rPr>
          <w:rFonts w:ascii="Times New Roman" w:eastAsia="Calibri" w:hAnsi="Times New Roman" w:cs="Times New Roman"/>
          <w:sz w:val="24"/>
          <w:szCs w:val="24"/>
          <w:lang w:val="en-US"/>
        </w:rPr>
        <w:t xml:space="preserve"> </w:t>
      </w:r>
      <w:proofErr w:type="spellStart"/>
      <w:r w:rsidRPr="00C55C35">
        <w:rPr>
          <w:rFonts w:ascii="Times New Roman" w:eastAsia="Calibri" w:hAnsi="Times New Roman" w:cs="Times New Roman"/>
          <w:sz w:val="24"/>
          <w:szCs w:val="24"/>
          <w:lang w:val="en-US"/>
        </w:rPr>
        <w:t>ou</w:t>
      </w:r>
      <w:proofErr w:type="spellEnd"/>
      <w:r w:rsidRPr="00C55C35">
        <w:rPr>
          <w:rFonts w:ascii="Times New Roman" w:eastAsia="Calibri" w:hAnsi="Times New Roman" w:cs="Times New Roman"/>
          <w:sz w:val="24"/>
          <w:szCs w:val="24"/>
          <w:lang w:val="en-US"/>
        </w:rPr>
        <w:t xml:space="preserve"> </w:t>
      </w:r>
      <w:proofErr w:type="spellStart"/>
      <w:r w:rsidRPr="00C55C35">
        <w:rPr>
          <w:rFonts w:ascii="Times New Roman" w:eastAsia="Calibri" w:hAnsi="Times New Roman" w:cs="Times New Roman"/>
          <w:sz w:val="24"/>
          <w:szCs w:val="24"/>
          <w:lang w:val="en-US"/>
        </w:rPr>
        <w:t>critiquer</w:t>
      </w:r>
      <w:proofErr w:type="spellEnd"/>
      <w:r w:rsidRPr="00C55C35">
        <w:rPr>
          <w:rFonts w:ascii="Times New Roman" w:eastAsia="Calibri" w:hAnsi="Times New Roman" w:cs="Times New Roman"/>
          <w:sz w:val="24"/>
          <w:szCs w:val="24"/>
          <w:lang w:val="en-US"/>
        </w:rPr>
        <w:t>?</w:t>
      </w:r>
    </w:p>
    <w:p w:rsidR="00C55C35" w:rsidRPr="00C55C35" w:rsidRDefault="00C55C35" w:rsidP="00C55C35">
      <w:pPr>
        <w:widowControl w:val="0"/>
        <w:numPr>
          <w:ilvl w:val="0"/>
          <w:numId w:val="5"/>
        </w:numPr>
        <w:tabs>
          <w:tab w:val="left" w:pos="426"/>
        </w:tabs>
        <w:spacing w:after="0" w:line="240" w:lineRule="auto"/>
        <w:ind w:right="400"/>
        <w:contextualSpacing/>
        <w:jc w:val="both"/>
        <w:rPr>
          <w:rFonts w:ascii="Times New Roman" w:eastAsia="Calibri" w:hAnsi="Times New Roman" w:cs="Times New Roman"/>
          <w:sz w:val="24"/>
          <w:szCs w:val="24"/>
          <w:lang w:val="fr-FR"/>
        </w:rPr>
      </w:pPr>
      <w:r w:rsidRPr="00C55C35">
        <w:rPr>
          <w:rFonts w:ascii="Times New Roman" w:eastAsia="Calibri" w:hAnsi="Times New Roman" w:cs="Times New Roman"/>
          <w:sz w:val="24"/>
          <w:szCs w:val="24"/>
          <w:lang w:val="fr-FR"/>
        </w:rPr>
        <w:t>Par quells procédé stylistiques la fait-il?</w:t>
      </w:r>
    </w:p>
    <w:p w:rsidR="00C55C35" w:rsidRPr="00C55C35" w:rsidRDefault="00C55C35" w:rsidP="00C55C35">
      <w:pPr>
        <w:widowControl w:val="0"/>
        <w:numPr>
          <w:ilvl w:val="0"/>
          <w:numId w:val="5"/>
        </w:numPr>
        <w:tabs>
          <w:tab w:val="left" w:pos="426"/>
        </w:tabs>
        <w:spacing w:after="0" w:line="240" w:lineRule="auto"/>
        <w:ind w:right="400"/>
        <w:contextualSpacing/>
        <w:jc w:val="both"/>
        <w:rPr>
          <w:rFonts w:ascii="Times New Roman" w:eastAsia="Calibri" w:hAnsi="Times New Roman" w:cs="Times New Roman"/>
          <w:sz w:val="24"/>
          <w:szCs w:val="24"/>
          <w:lang w:val="fr-FR"/>
        </w:rPr>
      </w:pPr>
      <w:r w:rsidRPr="00C55C35">
        <w:rPr>
          <w:rFonts w:ascii="Times New Roman" w:eastAsia="Calibri" w:hAnsi="Times New Roman" w:cs="Times New Roman"/>
          <w:sz w:val="24"/>
          <w:szCs w:val="24"/>
          <w:lang w:val="fr-FR"/>
        </w:rPr>
        <w:t>Votre attitude envers l’auteur, envers ce qu’il dit, les “pour” et  les “contre”.</w:t>
      </w:r>
    </w:p>
    <w:p w:rsidR="00C55C35" w:rsidRPr="00C55C35" w:rsidRDefault="00C55C35" w:rsidP="00C55C35">
      <w:pPr>
        <w:widowControl w:val="0"/>
        <w:tabs>
          <w:tab w:val="left" w:pos="426"/>
        </w:tabs>
        <w:spacing w:after="0" w:line="240" w:lineRule="auto"/>
        <w:ind w:right="400"/>
        <w:contextualSpacing/>
        <w:jc w:val="both"/>
        <w:rPr>
          <w:rFonts w:ascii="Times New Roman" w:eastAsia="Calibri" w:hAnsi="Times New Roman" w:cs="Times New Roman"/>
          <w:sz w:val="24"/>
          <w:szCs w:val="24"/>
          <w:lang w:val="fr-FR"/>
        </w:rPr>
      </w:pPr>
    </w:p>
    <w:p w:rsidR="00C55C35" w:rsidRPr="00C55C35" w:rsidRDefault="00C55C35" w:rsidP="00C55C35">
      <w:pPr>
        <w:numPr>
          <w:ilvl w:val="0"/>
          <w:numId w:val="4"/>
        </w:numPr>
        <w:spacing w:after="0" w:line="240" w:lineRule="auto"/>
        <w:ind w:firstLine="284"/>
        <w:jc w:val="both"/>
        <w:outlineLvl w:val="0"/>
        <w:rPr>
          <w:rFonts w:ascii="Times New Roman" w:eastAsia="Times New Roman" w:hAnsi="Times New Roman" w:cs="Times New Roman"/>
          <w:sz w:val="24"/>
          <w:szCs w:val="24"/>
          <w:lang w:eastAsia="ru-RU"/>
        </w:rPr>
      </w:pPr>
      <w:r w:rsidRPr="00C55C35">
        <w:rPr>
          <w:rFonts w:ascii="Times New Roman" w:eastAsia="Times New Roman" w:hAnsi="Times New Roman" w:cs="Times New Roman"/>
          <w:bCs/>
          <w:sz w:val="24"/>
          <w:szCs w:val="24"/>
          <w:lang w:eastAsia="ru-RU"/>
        </w:rPr>
        <w:t>Подготовка к экзаменам</w:t>
      </w:r>
    </w:p>
    <w:p w:rsidR="00C55C35" w:rsidRDefault="00C55C35" w:rsidP="00C55C35">
      <w:pPr>
        <w:spacing w:after="0" w:line="240" w:lineRule="auto"/>
        <w:ind w:firstLine="426"/>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Экзамены по дисциплине сдаются в 5 и 7 семестрах. </w:t>
      </w:r>
    </w:p>
    <w:p w:rsidR="00F34E02" w:rsidRPr="00C55C35" w:rsidRDefault="00F34E02" w:rsidP="00F34E02">
      <w:pPr>
        <w:spacing w:after="0" w:line="240" w:lineRule="auto"/>
        <w:ind w:left="40" w:firstLine="720"/>
        <w:jc w:val="both"/>
        <w:rPr>
          <w:rFonts w:ascii="Times New Roman" w:eastAsia="Times New Roman" w:hAnsi="Times New Roman" w:cs="Times New Roman"/>
          <w:sz w:val="24"/>
          <w:szCs w:val="24"/>
          <w:lang w:eastAsia="ru-RU"/>
        </w:rPr>
      </w:pPr>
      <w:r w:rsidRPr="00C55C35">
        <w:rPr>
          <w:rFonts w:ascii="Times New Roman" w:eastAsia="Times New Roman" w:hAnsi="Times New Roman" w:cs="Times New Roman"/>
          <w:sz w:val="24"/>
          <w:szCs w:val="24"/>
          <w:lang w:eastAsia="ru-RU"/>
        </w:rPr>
        <w:t xml:space="preserve">К экзаменам допускаются </w:t>
      </w:r>
      <w:proofErr w:type="gramStart"/>
      <w:r>
        <w:rPr>
          <w:rFonts w:ascii="Times New Roman" w:eastAsia="Times New Roman" w:hAnsi="Times New Roman" w:cs="Times New Roman"/>
          <w:color w:val="000000"/>
          <w:sz w:val="24"/>
          <w:szCs w:val="24"/>
          <w:lang w:eastAsia="ru-RU"/>
        </w:rPr>
        <w:t>обучающиеся</w:t>
      </w:r>
      <w:proofErr w:type="gramEnd"/>
      <w:r w:rsidRPr="00C55C35">
        <w:rPr>
          <w:rFonts w:ascii="Times New Roman" w:eastAsia="Times New Roman" w:hAnsi="Times New Roman" w:cs="Times New Roman"/>
          <w:sz w:val="24"/>
          <w:szCs w:val="24"/>
          <w:lang w:eastAsia="ru-RU"/>
        </w:rPr>
        <w:t>, не имеющие задолженностей по текущему контролю.</w:t>
      </w:r>
    </w:p>
    <w:p w:rsidR="00F34E02" w:rsidRPr="00C55C35" w:rsidRDefault="00F34E02" w:rsidP="00F34E02">
      <w:pPr>
        <w:spacing w:after="0" w:line="240" w:lineRule="auto"/>
        <w:ind w:firstLine="720"/>
        <w:jc w:val="both"/>
        <w:rPr>
          <w:rFonts w:ascii="Times New Roman" w:eastAsia="Times New Roman" w:hAnsi="Times New Roman" w:cs="Times New Roman"/>
          <w:sz w:val="24"/>
          <w:szCs w:val="24"/>
          <w:lang w:eastAsia="ru-RU"/>
        </w:rPr>
      </w:pPr>
      <w:r w:rsidRPr="00C55C35">
        <w:rPr>
          <w:rFonts w:ascii="Times New Roman" w:eastAsia="Times New Roman" w:hAnsi="Times New Roman" w:cs="Times New Roman"/>
          <w:sz w:val="24"/>
          <w:szCs w:val="24"/>
          <w:lang w:eastAsia="ru-RU"/>
        </w:rPr>
        <w:t xml:space="preserve">На экзамене </w:t>
      </w:r>
      <w:r>
        <w:rPr>
          <w:rFonts w:ascii="Times New Roman" w:eastAsia="Times New Roman" w:hAnsi="Times New Roman" w:cs="Times New Roman"/>
          <w:color w:val="000000"/>
          <w:sz w:val="24"/>
          <w:szCs w:val="24"/>
          <w:lang w:eastAsia="ru-RU"/>
        </w:rPr>
        <w:t>обучающийся</w:t>
      </w:r>
      <w:r w:rsidRPr="00C55C35">
        <w:rPr>
          <w:rFonts w:ascii="Times New Roman" w:eastAsia="Times New Roman" w:hAnsi="Times New Roman" w:cs="Times New Roman"/>
          <w:color w:val="000000"/>
          <w:sz w:val="24"/>
          <w:szCs w:val="24"/>
          <w:lang w:eastAsia="ru-RU"/>
        </w:rPr>
        <w:t xml:space="preserve"> </w:t>
      </w:r>
      <w:r w:rsidRPr="00C55C35">
        <w:rPr>
          <w:rFonts w:ascii="Times New Roman" w:eastAsia="Times New Roman" w:hAnsi="Times New Roman" w:cs="Times New Roman"/>
          <w:sz w:val="24"/>
          <w:szCs w:val="24"/>
          <w:lang w:eastAsia="ru-RU"/>
        </w:rPr>
        <w:t xml:space="preserve">должен продемонстрировать знание изученного активного </w:t>
      </w:r>
      <w:proofErr w:type="spellStart"/>
      <w:r w:rsidRPr="00C55C35">
        <w:rPr>
          <w:rFonts w:ascii="Times New Roman" w:eastAsia="Times New Roman" w:hAnsi="Times New Roman" w:cs="Times New Roman"/>
          <w:sz w:val="24"/>
          <w:szCs w:val="24"/>
          <w:lang w:eastAsia="ru-RU"/>
        </w:rPr>
        <w:t>вокабуляра</w:t>
      </w:r>
      <w:proofErr w:type="spellEnd"/>
      <w:r w:rsidRPr="00C55C35">
        <w:rPr>
          <w:rFonts w:ascii="Times New Roman" w:eastAsia="Times New Roman" w:hAnsi="Times New Roman" w:cs="Times New Roman"/>
          <w:sz w:val="24"/>
          <w:szCs w:val="24"/>
          <w:lang w:eastAsia="ru-RU"/>
        </w:rPr>
        <w:t xml:space="preserve">, грамматического материала, умение высказываться в указанных ситуациях по изученной тематике, анализировать и реферировать </w:t>
      </w:r>
      <w:proofErr w:type="spellStart"/>
      <w:r w:rsidRPr="00C55C35">
        <w:rPr>
          <w:rFonts w:ascii="Times New Roman" w:eastAsia="Times New Roman" w:hAnsi="Times New Roman" w:cs="Times New Roman"/>
          <w:sz w:val="24"/>
          <w:szCs w:val="24"/>
          <w:lang w:eastAsia="ru-RU"/>
        </w:rPr>
        <w:t>медиатекст</w:t>
      </w:r>
      <w:proofErr w:type="spellEnd"/>
      <w:r w:rsidRPr="00C55C35">
        <w:rPr>
          <w:rFonts w:ascii="Times New Roman" w:eastAsia="Times New Roman" w:hAnsi="Times New Roman" w:cs="Times New Roman"/>
          <w:sz w:val="24"/>
          <w:szCs w:val="24"/>
          <w:lang w:eastAsia="ru-RU"/>
        </w:rPr>
        <w:t>.</w:t>
      </w:r>
    </w:p>
    <w:p w:rsidR="00C55C35" w:rsidRDefault="00C55C35" w:rsidP="00C55C35">
      <w:pPr>
        <w:spacing w:after="0" w:line="240" w:lineRule="auto"/>
        <w:ind w:firstLine="426"/>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5 семестре на экзамене необходимо выполнить тестовое задание к </w:t>
      </w:r>
      <w:proofErr w:type="spellStart"/>
      <w:r>
        <w:rPr>
          <w:rFonts w:ascii="Times New Roman" w:eastAsia="Times New Roman" w:hAnsi="Times New Roman" w:cs="Times New Roman"/>
          <w:bCs/>
          <w:sz w:val="24"/>
          <w:szCs w:val="24"/>
          <w:lang w:eastAsia="ru-RU"/>
        </w:rPr>
        <w:t>аудиотексту</w:t>
      </w:r>
      <w:proofErr w:type="spellEnd"/>
      <w:r>
        <w:rPr>
          <w:rFonts w:ascii="Times New Roman" w:eastAsia="Times New Roman" w:hAnsi="Times New Roman" w:cs="Times New Roman"/>
          <w:bCs/>
          <w:sz w:val="24"/>
          <w:szCs w:val="24"/>
          <w:lang w:eastAsia="ru-RU"/>
        </w:rPr>
        <w:t xml:space="preserve"> и передать устно его содержание, а затем пообщаться с экзаменатором на указанную им тему (в рамках изученной тематики). </w:t>
      </w:r>
    </w:p>
    <w:p w:rsidR="00C55C35" w:rsidRPr="00C55C35" w:rsidRDefault="00C55C35" w:rsidP="00C55C35">
      <w:pPr>
        <w:spacing w:after="0" w:line="240" w:lineRule="auto"/>
        <w:ind w:firstLine="426"/>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 7 семестре на экзамене вам будет предложено отреферировать на французском языке проблемную статью из российской прессы на одну из тем, изученных в рамках работы по дисциплине, высказать и аргументировать свое мнение по проблеме, поставленной в статье, и обсудить ее в беседе с экзаменатором.</w:t>
      </w:r>
    </w:p>
    <w:p w:rsidR="00C55C35" w:rsidRPr="00C55C35" w:rsidRDefault="00C55C35" w:rsidP="00C55C35">
      <w:pPr>
        <w:spacing w:after="0" w:line="240" w:lineRule="auto"/>
        <w:ind w:firstLine="284"/>
        <w:jc w:val="both"/>
        <w:rPr>
          <w:rFonts w:ascii="Times New Roman" w:eastAsia="Times New Roman" w:hAnsi="Times New Roman" w:cs="Times New Roman"/>
          <w:sz w:val="24"/>
          <w:szCs w:val="24"/>
          <w:lang w:eastAsia="ru-RU"/>
        </w:rPr>
      </w:pPr>
      <w:proofErr w:type="gramStart"/>
      <w:r w:rsidRPr="00C55C35">
        <w:rPr>
          <w:rFonts w:ascii="Times New Roman" w:eastAsia="Times New Roman" w:hAnsi="Times New Roman" w:cs="Times New Roman"/>
          <w:sz w:val="24"/>
          <w:szCs w:val="24"/>
          <w:lang w:eastAsia="ru-RU"/>
        </w:rPr>
        <w:t>В процессе подготовки к</w:t>
      </w:r>
      <w:r w:rsidRPr="00C55C35">
        <w:rPr>
          <w:rFonts w:ascii="Times New Roman" w:eastAsia="Times New Roman" w:hAnsi="Times New Roman" w:cs="Times New Roman"/>
          <w:bCs/>
          <w:sz w:val="24"/>
          <w:szCs w:val="24"/>
          <w:lang w:eastAsia="ru-RU"/>
        </w:rPr>
        <w:t xml:space="preserve"> экзаменам</w:t>
      </w:r>
      <w:r w:rsidRPr="00C55C35">
        <w:rPr>
          <w:rFonts w:ascii="Times New Roman" w:eastAsia="Times New Roman" w:hAnsi="Times New Roman" w:cs="Times New Roman"/>
          <w:sz w:val="24"/>
          <w:szCs w:val="24"/>
          <w:lang w:eastAsia="ru-RU"/>
        </w:rPr>
        <w:t xml:space="preserve"> рекомендуется:  вторично проделать и перевести наиболее трудные текущие задания курса, просмотреть материалы текущего конт</w:t>
      </w:r>
      <w:r w:rsidRPr="00C55C35">
        <w:rPr>
          <w:rFonts w:ascii="Times New Roman" w:eastAsia="Times New Roman" w:hAnsi="Times New Roman" w:cs="Times New Roman"/>
          <w:sz w:val="24"/>
          <w:szCs w:val="24"/>
          <w:lang w:eastAsia="ru-RU"/>
        </w:rPr>
        <w:softHyphen/>
        <w:t>роля за весь отчетный период, повторить изученную лексику, грамматические конструкции, сделать пересказ тренировочных текстов аналогичного объема с нашего сайта, обращая внимание на связность и последовательность передачи событий текста, употребление согласования времен, выражение своего мнения по проблеме, представленной в тексте.</w:t>
      </w:r>
      <w:proofErr w:type="gramEnd"/>
    </w:p>
    <w:p w:rsidR="00C55C35" w:rsidRPr="00C55C35" w:rsidRDefault="00C55C35" w:rsidP="00C55C35">
      <w:pPr>
        <w:spacing w:after="0" w:line="240" w:lineRule="auto"/>
        <w:ind w:firstLine="284"/>
        <w:jc w:val="both"/>
        <w:rPr>
          <w:rFonts w:ascii="Times New Roman" w:eastAsia="Times New Roman" w:hAnsi="Times New Roman" w:cs="Times New Roman"/>
          <w:sz w:val="24"/>
          <w:szCs w:val="24"/>
          <w:lang w:eastAsia="ru-RU"/>
        </w:rPr>
      </w:pPr>
    </w:p>
    <w:p w:rsidR="005D4D67" w:rsidRDefault="005D4D67"/>
    <w:sectPr w:rsidR="005D4D67" w:rsidSect="00772E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44C2F"/>
    <w:multiLevelType w:val="hybridMultilevel"/>
    <w:tmpl w:val="C0B8FB60"/>
    <w:lvl w:ilvl="0" w:tplc="41FA60E8">
      <w:start w:val="1"/>
      <w:numFmt w:val="bullet"/>
      <w:lvlText w:val=""/>
      <w:lvlJc w:val="left"/>
      <w:pPr>
        <w:tabs>
          <w:tab w:val="num" w:pos="0"/>
        </w:tabs>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8677540"/>
    <w:multiLevelType w:val="hybridMultilevel"/>
    <w:tmpl w:val="F806BAFC"/>
    <w:lvl w:ilvl="0" w:tplc="72047BE8">
      <w:start w:val="1"/>
      <w:numFmt w:val="bullet"/>
      <w:lvlText w:val=""/>
      <w:lvlJc w:val="left"/>
      <w:pPr>
        <w:tabs>
          <w:tab w:val="num" w:pos="0"/>
        </w:tabs>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3A82404E"/>
    <w:multiLevelType w:val="multilevel"/>
    <w:tmpl w:val="5C22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087A21"/>
    <w:multiLevelType w:val="singleLevel"/>
    <w:tmpl w:val="22C07FCE"/>
    <w:lvl w:ilvl="0">
      <w:start w:val="1"/>
      <w:numFmt w:val="bullet"/>
      <w:lvlText w:val="-"/>
      <w:lvlJc w:val="left"/>
      <w:pPr>
        <w:tabs>
          <w:tab w:val="num" w:pos="360"/>
        </w:tabs>
        <w:ind w:left="360" w:hanging="360"/>
      </w:pPr>
      <w:rPr>
        <w:rFonts w:hint="default"/>
      </w:rPr>
    </w:lvl>
  </w:abstractNum>
  <w:abstractNum w:abstractNumId="4">
    <w:nsid w:val="410926DB"/>
    <w:multiLevelType w:val="hybridMultilevel"/>
    <w:tmpl w:val="0120A0A2"/>
    <w:lvl w:ilvl="0" w:tplc="03A64E7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57547220"/>
    <w:multiLevelType w:val="multilevel"/>
    <w:tmpl w:val="FB662C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762487"/>
    <w:multiLevelType w:val="hybridMultilevel"/>
    <w:tmpl w:val="A7D660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55C35"/>
    <w:rsid w:val="003B7A0E"/>
    <w:rsid w:val="005D4D67"/>
    <w:rsid w:val="00772E0C"/>
    <w:rsid w:val="00940BCF"/>
    <w:rsid w:val="00C55C35"/>
    <w:rsid w:val="00F34E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E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1486</Words>
  <Characters>8472</Characters>
  <Application>Microsoft Office Word</Application>
  <DocSecurity>0</DocSecurity>
  <Lines>70</Lines>
  <Paragraphs>19</Paragraphs>
  <ScaleCrop>false</ScaleCrop>
  <Company/>
  <LinksUpToDate>false</LinksUpToDate>
  <CharactersWithSpaces>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Георгиевна</dc:creator>
  <cp:keywords/>
  <dc:description/>
  <cp:lastModifiedBy>demo</cp:lastModifiedBy>
  <cp:revision>3</cp:revision>
  <dcterms:created xsi:type="dcterms:W3CDTF">2018-07-03T20:28:00Z</dcterms:created>
  <dcterms:modified xsi:type="dcterms:W3CDTF">2018-07-09T08:00:00Z</dcterms:modified>
</cp:coreProperties>
</file>