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E4" w:rsidRPr="006F60E4" w:rsidRDefault="008010B7" w:rsidP="008010B7">
      <w:pPr>
        <w:rPr>
          <w:b/>
          <w:sz w:val="28"/>
          <w:szCs w:val="28"/>
        </w:rPr>
      </w:pPr>
      <w:r w:rsidRPr="006F60E4">
        <w:rPr>
          <w:b/>
          <w:sz w:val="28"/>
          <w:szCs w:val="28"/>
        </w:rPr>
        <w:t>ВОПРОСЫ ДЛЯ ПОДГОТОВКИ К ЭКЗАМЕНУ</w:t>
      </w:r>
      <w:r>
        <w:rPr>
          <w:b/>
          <w:sz w:val="28"/>
          <w:szCs w:val="28"/>
        </w:rPr>
        <w:t xml:space="preserve"> ПО ФИЛОСОФИИ</w:t>
      </w:r>
    </w:p>
    <w:p w:rsidR="006F60E4" w:rsidRPr="006F60E4" w:rsidRDefault="006F60E4" w:rsidP="006F60E4">
      <w:pPr>
        <w:ind w:firstLine="720"/>
        <w:rPr>
          <w:sz w:val="28"/>
          <w:szCs w:val="28"/>
        </w:rPr>
      </w:pP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Основные концепции генезиса философии.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Предмет философии и его эволюция.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Природа философии и специфика философских проблем.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Место философии в культуре (философия и наука, философия и рели</w:t>
      </w:r>
      <w:r w:rsidRPr="006F60E4">
        <w:rPr>
          <w:sz w:val="28"/>
          <w:szCs w:val="28"/>
        </w:rPr>
        <w:softHyphen/>
        <w:t>гия, философия и искусство и т.д.).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Функции философии.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Западный и восточный типы филос</w:t>
      </w:r>
      <w:r w:rsidR="000F389C">
        <w:rPr>
          <w:sz w:val="28"/>
          <w:szCs w:val="28"/>
        </w:rPr>
        <w:t>офствования. Особенности антич</w:t>
      </w:r>
      <w:r w:rsidR="000F389C">
        <w:rPr>
          <w:sz w:val="28"/>
          <w:szCs w:val="28"/>
        </w:rPr>
        <w:softHyphen/>
      </w:r>
      <w:r w:rsidRPr="006F60E4">
        <w:rPr>
          <w:sz w:val="28"/>
          <w:szCs w:val="28"/>
        </w:rPr>
        <w:t>ной философии и культуры.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6F60E4">
        <w:rPr>
          <w:sz w:val="28"/>
          <w:szCs w:val="28"/>
        </w:rPr>
        <w:t>Первые философские школы античности: проблема «первоосновы» и</w:t>
      </w:r>
      <w:r w:rsidRPr="006F60E4">
        <w:rPr>
          <w:sz w:val="28"/>
          <w:szCs w:val="28"/>
        </w:rPr>
        <w:br/>
        <w:t>«первоначала» мира, «Единого» и «Многого» (милетская школа, Пифагор и его мистика чисел, античный атомизм).</w:t>
      </w:r>
      <w:proofErr w:type="gramEnd"/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Проблема бытия и мышления, бытия, небытия и становления в до-</w:t>
      </w:r>
      <w:r w:rsidRPr="006F60E4">
        <w:rPr>
          <w:sz w:val="28"/>
          <w:szCs w:val="28"/>
        </w:rPr>
        <w:br/>
        <w:t>сократических школах античности (Гераклит, элейская школа).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Учение Платона об идеях и его критика Аристотелем. Социальная</w:t>
      </w:r>
      <w:r w:rsidRPr="006F60E4">
        <w:rPr>
          <w:sz w:val="28"/>
          <w:szCs w:val="28"/>
        </w:rPr>
        <w:br/>
        <w:t>утопия Платона.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Онтология как учение о бытии. Основные этапы исторического раз</w:t>
      </w:r>
      <w:r w:rsidRPr="006F60E4">
        <w:rPr>
          <w:sz w:val="28"/>
          <w:szCs w:val="28"/>
        </w:rPr>
        <w:softHyphen/>
      </w:r>
      <w:r w:rsidRPr="006F60E4">
        <w:rPr>
          <w:sz w:val="28"/>
          <w:szCs w:val="28"/>
        </w:rPr>
        <w:br/>
        <w:t>вития понятия бытия. Кризис философии и «онтологический поворот» в нача</w:t>
      </w:r>
      <w:r w:rsidRPr="006F60E4">
        <w:rPr>
          <w:sz w:val="28"/>
          <w:szCs w:val="28"/>
        </w:rPr>
        <w:softHyphen/>
        <w:t>ле XX века.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Монистические, дуалистические и плюралистические концепции</w:t>
      </w:r>
      <w:r w:rsidRPr="006F60E4">
        <w:rPr>
          <w:sz w:val="28"/>
          <w:szCs w:val="28"/>
        </w:rPr>
        <w:br/>
        <w:t>бытия (основные идеи и представители).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Историческое развитие представлений о пространстве и времени в</w:t>
      </w:r>
      <w:r w:rsidRPr="006F60E4">
        <w:rPr>
          <w:sz w:val="28"/>
          <w:szCs w:val="28"/>
        </w:rPr>
        <w:br/>
        <w:t>философии и науке.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Понятие материи в материалисти</w:t>
      </w:r>
      <w:r w:rsidR="000F389C">
        <w:rPr>
          <w:sz w:val="28"/>
          <w:szCs w:val="28"/>
        </w:rPr>
        <w:t>ческом монизме. Ленинское опре</w:t>
      </w:r>
      <w:r w:rsidR="000F389C">
        <w:rPr>
          <w:sz w:val="28"/>
          <w:szCs w:val="28"/>
        </w:rPr>
        <w:softHyphen/>
      </w:r>
      <w:r w:rsidRPr="006F60E4">
        <w:rPr>
          <w:sz w:val="28"/>
          <w:szCs w:val="28"/>
        </w:rPr>
        <w:t>деление материи и дискуссии вокруг него.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Движение и его формы. Соотношение форм движения.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Движение и развитие. Диалектика и ее историческ</w:t>
      </w:r>
      <w:r w:rsidR="000F389C">
        <w:rPr>
          <w:sz w:val="28"/>
          <w:szCs w:val="28"/>
        </w:rPr>
        <w:t>ие формы. Марк</w:t>
      </w:r>
      <w:r w:rsidR="000F389C">
        <w:rPr>
          <w:sz w:val="28"/>
          <w:szCs w:val="28"/>
        </w:rPr>
        <w:softHyphen/>
      </w:r>
      <w:r w:rsidRPr="006F60E4">
        <w:rPr>
          <w:sz w:val="28"/>
          <w:szCs w:val="28"/>
        </w:rPr>
        <w:t>систская диалектика и полемика вокруг нее.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 xml:space="preserve">Детерминизм и индетерминизм. </w:t>
      </w:r>
      <w:r w:rsidR="000F389C">
        <w:rPr>
          <w:sz w:val="28"/>
          <w:szCs w:val="28"/>
        </w:rPr>
        <w:t>Мировоззренческое и методологи</w:t>
      </w:r>
      <w:r w:rsidR="000F389C">
        <w:rPr>
          <w:sz w:val="28"/>
          <w:szCs w:val="28"/>
        </w:rPr>
        <w:softHyphen/>
      </w:r>
      <w:r w:rsidRPr="006F60E4">
        <w:rPr>
          <w:sz w:val="28"/>
          <w:szCs w:val="28"/>
        </w:rPr>
        <w:t>ческое значение принципа детерминизма.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Динамические и статистические закономерности, их соотношение и</w:t>
      </w:r>
      <w:r w:rsidRPr="006F60E4">
        <w:rPr>
          <w:sz w:val="28"/>
          <w:szCs w:val="28"/>
        </w:rPr>
        <w:br/>
        <w:t>мировоззренческий смысл.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Проблема познаваемости мира в и</w:t>
      </w:r>
      <w:r w:rsidR="000F389C">
        <w:rPr>
          <w:sz w:val="28"/>
          <w:szCs w:val="28"/>
        </w:rPr>
        <w:t>стории философии. Основные кон</w:t>
      </w:r>
      <w:r w:rsidR="000F389C">
        <w:rPr>
          <w:sz w:val="28"/>
          <w:szCs w:val="28"/>
        </w:rPr>
        <w:softHyphen/>
      </w:r>
      <w:r w:rsidRPr="006F60E4">
        <w:rPr>
          <w:sz w:val="28"/>
          <w:szCs w:val="28"/>
        </w:rPr>
        <w:t>цепции познания (наивный реализм и оптимизм, скептицизм, агностицизм).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Эмпиризм и рационализм (их достоинства и недостатки).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Классическая гносеология, ее основные характеристики.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Неклассическая гносеология, ее отличие от классической.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 xml:space="preserve">Понятие истины в философии. </w:t>
      </w:r>
      <w:proofErr w:type="gramStart"/>
      <w:r w:rsidRPr="006F60E4">
        <w:rPr>
          <w:sz w:val="28"/>
          <w:szCs w:val="28"/>
        </w:rPr>
        <w:t>Основные концепции: классическая,</w:t>
      </w:r>
      <w:r w:rsidRPr="006F60E4">
        <w:rPr>
          <w:sz w:val="28"/>
          <w:szCs w:val="28"/>
        </w:rPr>
        <w:br/>
        <w:t>когерентная, прагматическая).</w:t>
      </w:r>
      <w:proofErr w:type="gramEnd"/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Философия науки XX века: основны</w:t>
      </w:r>
      <w:r w:rsidR="000F389C">
        <w:rPr>
          <w:sz w:val="28"/>
          <w:szCs w:val="28"/>
        </w:rPr>
        <w:t>е концепции (логический позити</w:t>
      </w:r>
      <w:r w:rsidR="000F389C">
        <w:rPr>
          <w:sz w:val="28"/>
          <w:szCs w:val="28"/>
        </w:rPr>
        <w:softHyphen/>
      </w:r>
      <w:r w:rsidRPr="006F60E4">
        <w:rPr>
          <w:sz w:val="28"/>
          <w:szCs w:val="28"/>
        </w:rPr>
        <w:t xml:space="preserve">визм, </w:t>
      </w:r>
      <w:proofErr w:type="spellStart"/>
      <w:r w:rsidRPr="006F60E4">
        <w:rPr>
          <w:sz w:val="28"/>
          <w:szCs w:val="28"/>
        </w:rPr>
        <w:t>постпозитивизм</w:t>
      </w:r>
      <w:proofErr w:type="spellEnd"/>
      <w:r w:rsidRPr="006F60E4">
        <w:rPr>
          <w:sz w:val="28"/>
          <w:szCs w:val="28"/>
        </w:rPr>
        <w:t>, герменевтика, постмодернизм и др.).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Рост научного знания. Научные рев</w:t>
      </w:r>
      <w:r w:rsidR="000F389C">
        <w:rPr>
          <w:sz w:val="28"/>
          <w:szCs w:val="28"/>
        </w:rPr>
        <w:t>олюции и смена типов рациональ</w:t>
      </w:r>
      <w:r w:rsidR="000F389C">
        <w:rPr>
          <w:sz w:val="28"/>
          <w:szCs w:val="28"/>
        </w:rPr>
        <w:softHyphen/>
      </w:r>
      <w:r w:rsidRPr="006F60E4">
        <w:rPr>
          <w:sz w:val="28"/>
          <w:szCs w:val="28"/>
        </w:rPr>
        <w:t>ности (концепции К. Поппер</w:t>
      </w:r>
      <w:bookmarkStart w:id="0" w:name="_GoBack"/>
      <w:bookmarkEnd w:id="0"/>
      <w:r w:rsidRPr="006F60E4">
        <w:rPr>
          <w:sz w:val="28"/>
          <w:szCs w:val="28"/>
        </w:rPr>
        <w:t xml:space="preserve">а, Т. Куна, И. </w:t>
      </w:r>
      <w:proofErr w:type="spellStart"/>
      <w:r w:rsidRPr="006F60E4">
        <w:rPr>
          <w:sz w:val="28"/>
          <w:szCs w:val="28"/>
        </w:rPr>
        <w:t>Лакатоса</w:t>
      </w:r>
      <w:proofErr w:type="spellEnd"/>
      <w:r w:rsidRPr="006F60E4">
        <w:rPr>
          <w:sz w:val="28"/>
          <w:szCs w:val="28"/>
        </w:rPr>
        <w:t xml:space="preserve">, П. </w:t>
      </w:r>
      <w:proofErr w:type="spellStart"/>
      <w:r w:rsidRPr="006F60E4">
        <w:rPr>
          <w:sz w:val="28"/>
          <w:szCs w:val="28"/>
        </w:rPr>
        <w:t>Фейерабенда</w:t>
      </w:r>
      <w:proofErr w:type="spellEnd"/>
      <w:r w:rsidRPr="006F60E4">
        <w:rPr>
          <w:sz w:val="28"/>
          <w:szCs w:val="28"/>
        </w:rPr>
        <w:t>).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lastRenderedPageBreak/>
        <w:t>Методы научного познания.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Специфика гуманитарного познания. Понимание и объяснение.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Вера и знание. Вера и истина, вера и сомнение.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Философская антропология: основные направления и идеи.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Язык и познание.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 xml:space="preserve">Проблема сознания в философии. </w:t>
      </w:r>
      <w:r w:rsidR="000F389C">
        <w:rPr>
          <w:sz w:val="28"/>
          <w:szCs w:val="28"/>
        </w:rPr>
        <w:t>Сознание и самосознание. Созна</w:t>
      </w:r>
      <w:r w:rsidR="000F389C">
        <w:rPr>
          <w:sz w:val="28"/>
          <w:szCs w:val="28"/>
        </w:rPr>
        <w:softHyphen/>
      </w:r>
      <w:r w:rsidRPr="006F60E4">
        <w:rPr>
          <w:sz w:val="28"/>
          <w:szCs w:val="28"/>
        </w:rPr>
        <w:t>ние и бессознательное.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Проблема взаимосвязи сознания и мозга, телесного и ментального</w:t>
      </w:r>
      <w:r w:rsidRPr="006F60E4">
        <w:rPr>
          <w:sz w:val="28"/>
          <w:szCs w:val="28"/>
        </w:rPr>
        <w:br/>
        <w:t>(основные подходы).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Общественное сознание: понятие, структура, особенности развития.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Смысл человеческого бытия. Предназначение человека.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Проблемы необходимости и свободы личности.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Русская философия XIX - XX вв. и ее особенности.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Русский космизм: идеи и представители.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Социальная философия: понятие, предмет и структура.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Культура и цивилизация.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Понятие общества. Формационная и цивилизационная концепции раз</w:t>
      </w:r>
      <w:r w:rsidRPr="006F60E4">
        <w:rPr>
          <w:sz w:val="28"/>
          <w:szCs w:val="28"/>
        </w:rPr>
        <w:softHyphen/>
      </w:r>
      <w:r w:rsidRPr="006F60E4">
        <w:rPr>
          <w:sz w:val="28"/>
          <w:szCs w:val="28"/>
        </w:rPr>
        <w:br/>
        <w:t>вития общества.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Материалистическое и идеалистическое понимание истории.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Общество и природа. Глобальные</w:t>
      </w:r>
      <w:r w:rsidR="000F389C">
        <w:rPr>
          <w:sz w:val="28"/>
          <w:szCs w:val="28"/>
        </w:rPr>
        <w:t xml:space="preserve"> проблемы современности, их ти</w:t>
      </w:r>
      <w:r w:rsidR="000F389C">
        <w:rPr>
          <w:sz w:val="28"/>
          <w:szCs w:val="28"/>
        </w:rPr>
        <w:softHyphen/>
      </w:r>
      <w:r w:rsidRPr="006F60E4">
        <w:rPr>
          <w:sz w:val="28"/>
          <w:szCs w:val="28"/>
        </w:rPr>
        <w:t>пология и пути решения.</w:t>
      </w:r>
    </w:p>
    <w:p w:rsidR="006F60E4" w:rsidRPr="006F60E4" w:rsidRDefault="006F60E4" w:rsidP="006F60E4">
      <w:pPr>
        <w:numPr>
          <w:ilvl w:val="0"/>
          <w:numId w:val="1"/>
        </w:numPr>
        <w:rPr>
          <w:sz w:val="28"/>
          <w:szCs w:val="28"/>
        </w:rPr>
      </w:pPr>
      <w:r w:rsidRPr="006F60E4">
        <w:rPr>
          <w:sz w:val="28"/>
          <w:szCs w:val="28"/>
        </w:rPr>
        <w:t>Смысл и назначение истории.</w:t>
      </w:r>
    </w:p>
    <w:p w:rsidR="007737B2" w:rsidRPr="006F60E4" w:rsidRDefault="007737B2">
      <w:pPr>
        <w:rPr>
          <w:sz w:val="28"/>
          <w:szCs w:val="28"/>
        </w:rPr>
      </w:pPr>
    </w:p>
    <w:sectPr w:rsidR="007737B2" w:rsidRPr="006F60E4" w:rsidSect="0086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B7D"/>
    <w:multiLevelType w:val="hybridMultilevel"/>
    <w:tmpl w:val="17CAF4A6"/>
    <w:lvl w:ilvl="0" w:tplc="71BCD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0E4"/>
    <w:rsid w:val="000F389C"/>
    <w:rsid w:val="00497EED"/>
    <w:rsid w:val="00570AA8"/>
    <w:rsid w:val="0066067B"/>
    <w:rsid w:val="006F60E4"/>
    <w:rsid w:val="007737B2"/>
    <w:rsid w:val="008010B7"/>
    <w:rsid w:val="00862E8A"/>
    <w:rsid w:val="00DB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Монина</dc:creator>
  <cp:keywords/>
  <dc:description/>
  <cp:lastModifiedBy>demo</cp:lastModifiedBy>
  <cp:revision>3</cp:revision>
  <dcterms:created xsi:type="dcterms:W3CDTF">2017-12-19T16:41:00Z</dcterms:created>
  <dcterms:modified xsi:type="dcterms:W3CDTF">2017-12-20T11:56:00Z</dcterms:modified>
</cp:coreProperties>
</file>