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60" w:rsidRDefault="00925760" w:rsidP="00925760">
      <w:pPr>
        <w:shd w:val="clear" w:color="auto" w:fill="FFFFFF"/>
        <w:tabs>
          <w:tab w:val="left" w:pos="851"/>
        </w:tabs>
        <w:jc w:val="center"/>
        <w:rPr>
          <w:b w:val="0"/>
          <w:bCs w:val="0"/>
          <w:color w:val="000000"/>
          <w:sz w:val="24"/>
          <w:szCs w:val="24"/>
        </w:rPr>
      </w:pPr>
      <w:r w:rsidRPr="009F1400">
        <w:rPr>
          <w:b w:val="0"/>
          <w:bCs w:val="0"/>
          <w:color w:val="000000"/>
          <w:sz w:val="24"/>
          <w:szCs w:val="24"/>
        </w:rPr>
        <w:t>Примерный перечень  вопросов к зачету по дисциплине</w:t>
      </w:r>
    </w:p>
    <w:p w:rsidR="00925760" w:rsidRDefault="00925760" w:rsidP="00925760">
      <w:pPr>
        <w:shd w:val="clear" w:color="auto" w:fill="FFFFFF"/>
        <w:tabs>
          <w:tab w:val="left" w:pos="851"/>
        </w:tabs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"Этика делового общения" 5 курс 9 семестр</w:t>
      </w:r>
    </w:p>
    <w:p w:rsidR="00925760" w:rsidRPr="009F1400" w:rsidRDefault="00925760" w:rsidP="00925760">
      <w:pPr>
        <w:shd w:val="clear" w:color="auto" w:fill="FFFFFF"/>
        <w:tabs>
          <w:tab w:val="left" w:pos="851"/>
        </w:tabs>
        <w:jc w:val="center"/>
        <w:rPr>
          <w:b w:val="0"/>
          <w:bCs w:val="0"/>
          <w:color w:val="000000"/>
          <w:sz w:val="24"/>
          <w:szCs w:val="24"/>
        </w:rPr>
      </w:pP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133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Содержание и история происхождения термина «этика».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133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Что представляет собой предмет «деловая этика»?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133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Охарактеризуйте понятие «деловая обязательность». Почему важно его соблюдение предпринимателями?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133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Дайте характеристику и назовите основополагающие принципы управленческой этики.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133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Понятие модели поведения.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133"/>
          <w:tab w:val="left" w:pos="9480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Какие модели поведения существуют?</w:t>
      </w:r>
      <w:r w:rsidRPr="006439F6">
        <w:rPr>
          <w:b w:val="0"/>
          <w:bCs w:val="0"/>
          <w:color w:val="000000"/>
          <w:sz w:val="24"/>
          <w:szCs w:val="24"/>
        </w:rPr>
        <w:tab/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133"/>
          <w:tab w:val="left" w:pos="9595"/>
          <w:tab w:val="left" w:pos="10757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Раскройте содержание идеи </w:t>
      </w:r>
      <w:proofErr w:type="spellStart"/>
      <w:r w:rsidRPr="006439F6">
        <w:rPr>
          <w:b w:val="0"/>
          <w:bCs w:val="0"/>
          <w:color w:val="000000"/>
          <w:sz w:val="24"/>
          <w:szCs w:val="24"/>
        </w:rPr>
        <w:t>самопрезентации</w:t>
      </w:r>
      <w:proofErr w:type="spellEnd"/>
      <w:r w:rsidRPr="006439F6">
        <w:rPr>
          <w:b w:val="0"/>
          <w:bCs w:val="0"/>
          <w:color w:val="000000"/>
          <w:sz w:val="24"/>
          <w:szCs w:val="24"/>
        </w:rPr>
        <w:t>.</w:t>
      </w:r>
      <w:r w:rsidRPr="006439F6">
        <w:rPr>
          <w:b w:val="0"/>
          <w:bCs w:val="0"/>
          <w:color w:val="000000"/>
          <w:sz w:val="24"/>
          <w:szCs w:val="24"/>
        </w:rPr>
        <w:tab/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133"/>
          <w:tab w:val="left" w:pos="9288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Критерии выбора модели поведения.</w:t>
      </w:r>
      <w:r w:rsidRPr="006439F6">
        <w:rPr>
          <w:b w:val="0"/>
          <w:bCs w:val="0"/>
          <w:color w:val="000000"/>
          <w:sz w:val="24"/>
          <w:szCs w:val="24"/>
        </w:rPr>
        <w:tab/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133"/>
          <w:tab w:val="left" w:pos="5693"/>
          <w:tab w:val="left" w:pos="9168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Понятие деловой сферы общения.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133"/>
          <w:tab w:val="left" w:pos="5693"/>
          <w:tab w:val="left" w:pos="9168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Виды общения по характеру и содержанию.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133"/>
          <w:tab w:val="left" w:pos="5693"/>
          <w:tab w:val="left" w:pos="9168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Цель использования невербальных средств общения.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0680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Что включается в понятие «деловое общение»? Охарактеризуйте виды делового общения.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0680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Раскройте содержание понятия «деловая беседа» и назовите ее задачи.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4406"/>
          <w:tab w:val="left" w:pos="5760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Какие функции выполняет деловая беседа?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Как можно активизировать собеседников в процессе деловой беседы?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Назовите основные вопросы, которые активизируют участников беседы.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Каким критериям отвечает стратегия переговоров.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Понятие позиционного спора и его роль в переговорах.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Какие переговоры называются принципиальными? В чем их особенности?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Какие требования предъявляются к тактике общения?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5290"/>
          <w:tab w:val="left" w:pos="7714"/>
          <w:tab w:val="left" w:pos="9787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Назовите основные стили делового совещания.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5290"/>
          <w:tab w:val="left" w:pos="7714"/>
          <w:tab w:val="left" w:pos="9787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Охарактеризуйте возможные формы поведения руководителя при проведении делового совещания.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Чем заканчивается деловое совещание?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Чем отличается краткий протокол от </w:t>
      </w:r>
      <w:proofErr w:type="gramStart"/>
      <w:r w:rsidRPr="006439F6">
        <w:rPr>
          <w:b w:val="0"/>
          <w:bCs w:val="0"/>
          <w:color w:val="000000"/>
          <w:sz w:val="24"/>
          <w:szCs w:val="24"/>
        </w:rPr>
        <w:t>полного</w:t>
      </w:r>
      <w:proofErr w:type="gramEnd"/>
      <w:r w:rsidRPr="006439F6">
        <w:rPr>
          <w:b w:val="0"/>
          <w:bCs w:val="0"/>
          <w:color w:val="000000"/>
          <w:sz w:val="24"/>
          <w:szCs w:val="24"/>
        </w:rPr>
        <w:t>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286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Дайте характеристику средствам воздействия на слушателя.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286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Назовите основные правила, с помощью которых можно привлечь внимание аудитории.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29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Какие средства используются оратором для воздействия на слушателей при публичных выступлениях?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922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Охарактеризуйте факторы, существенно влияющие на коммуникативное общение.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922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Что означают такие принципы речевого воздействия, как доступность и</w:t>
      </w:r>
      <w:r w:rsidRPr="006439F6">
        <w:rPr>
          <w:b w:val="0"/>
          <w:bCs w:val="0"/>
          <w:sz w:val="24"/>
          <w:szCs w:val="24"/>
        </w:rPr>
        <w:t xml:space="preserve"> </w:t>
      </w:r>
      <w:r w:rsidRPr="006439F6">
        <w:rPr>
          <w:b w:val="0"/>
          <w:bCs w:val="0"/>
          <w:color w:val="000000"/>
          <w:sz w:val="24"/>
          <w:szCs w:val="24"/>
        </w:rPr>
        <w:t>ассоциативность?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На чем основывается эффект визуального имиджа, используемый в деловой риторике?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Каково значение таких риторических приемов, как эффект аргументации и квантового</w:t>
      </w:r>
      <w:r w:rsidRPr="006439F6">
        <w:rPr>
          <w:b w:val="0"/>
          <w:bCs w:val="0"/>
          <w:sz w:val="24"/>
          <w:szCs w:val="24"/>
        </w:rPr>
        <w:t xml:space="preserve"> </w:t>
      </w:r>
      <w:r w:rsidRPr="006439F6">
        <w:rPr>
          <w:b w:val="0"/>
          <w:bCs w:val="0"/>
          <w:color w:val="000000"/>
          <w:sz w:val="24"/>
          <w:szCs w:val="24"/>
        </w:rPr>
        <w:t>выброса информации?</w:t>
      </w:r>
      <w:r w:rsidRPr="006439F6">
        <w:rPr>
          <w:b w:val="0"/>
          <w:bCs w:val="0"/>
          <w:color w:val="000000"/>
          <w:sz w:val="24"/>
          <w:szCs w:val="24"/>
        </w:rPr>
        <w:tab/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7584"/>
          <w:tab w:val="left" w:pos="10368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Как выявляется тезис доказательства при споре?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3442"/>
          <w:tab w:val="left" w:pos="4752"/>
          <w:tab w:val="left" w:pos="5938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Что означают ошибки в тезисах при споре?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В чем состоит специфика спора при слушателях?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Назовите два основных типа слушателей.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Что означает понятие «межличностный конфликт»?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258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Какие существуют методы разрешения межличностных конфликтных состояний?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258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Какое поведение является наиболее целесообразным при конфликтной ситуации?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258"/>
          <w:tab w:val="left" w:pos="7310"/>
          <w:tab w:val="left" w:pos="10200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Что является источником конфликта?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  <w:tab w:val="left" w:pos="1258"/>
          <w:tab w:val="left" w:pos="7310"/>
          <w:tab w:val="left" w:pos="10200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Охарактеризуйте различные стили проведения в конфликтной ситуации.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lastRenderedPageBreak/>
        <w:t>Роль сознания и подсознания в конфликтной ситуации.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Значение невербального языка для делового общения.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В чем заключается особенность невербального общения?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Роль тактильных контактов в невербальном общении.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Раскройте понятие «</w:t>
      </w:r>
      <w:proofErr w:type="spellStart"/>
      <w:r w:rsidRPr="006439F6">
        <w:rPr>
          <w:b w:val="0"/>
          <w:bCs w:val="0"/>
          <w:color w:val="000000"/>
          <w:sz w:val="24"/>
          <w:szCs w:val="24"/>
        </w:rPr>
        <w:t>проксемические</w:t>
      </w:r>
      <w:proofErr w:type="spellEnd"/>
      <w:r w:rsidRPr="006439F6">
        <w:rPr>
          <w:b w:val="0"/>
          <w:bCs w:val="0"/>
          <w:color w:val="000000"/>
          <w:sz w:val="24"/>
          <w:szCs w:val="24"/>
        </w:rPr>
        <w:t>» особенности невербального общения.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На какие зоны можно разделить размеры личной пространственной территории?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Назовите основные позиции двух людей за прямоугольным столом.                                                                                                                                                                                                   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Для чего служит «средняя линия» стола переговоров?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Понятие визуального контакта.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Значение паралингвистических особенностей невербального общения.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Раскройте содержание понятия «речевой этикет».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Назовите этикетные правила приветствия деловых людей.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Назовите этикетные нормы представления деловых людей.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Что означает принцип эмоциональной нейтральности при разговоре начальника с                                                                                                                                                                                                             подчиненными.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Как должен оценивать руководитель труд подчиненных согласно речевому этикету?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Что означает активное и пассивное выслушивание в речевом этикете?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Понятие </w:t>
      </w:r>
      <w:proofErr w:type="spellStart"/>
      <w:r w:rsidRPr="006439F6">
        <w:rPr>
          <w:b w:val="0"/>
          <w:bCs w:val="0"/>
          <w:color w:val="000000"/>
          <w:sz w:val="24"/>
          <w:szCs w:val="24"/>
        </w:rPr>
        <w:t>дистантного</w:t>
      </w:r>
      <w:proofErr w:type="spellEnd"/>
      <w:r w:rsidRPr="006439F6">
        <w:rPr>
          <w:b w:val="0"/>
          <w:bCs w:val="0"/>
          <w:color w:val="000000"/>
          <w:sz w:val="24"/>
          <w:szCs w:val="24"/>
        </w:rPr>
        <w:t xml:space="preserve"> общения.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Какие этикетные правила включает в себя служебный разговор по телефону?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Дайте определение понятия «имидж».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Назовите три группы приоритетных качеств, способствующих решению проблемы.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В чем состоит искусство </w:t>
      </w:r>
      <w:proofErr w:type="spellStart"/>
      <w:r w:rsidRPr="006439F6">
        <w:rPr>
          <w:b w:val="0"/>
          <w:bCs w:val="0"/>
          <w:color w:val="000000"/>
          <w:sz w:val="24"/>
          <w:szCs w:val="24"/>
        </w:rPr>
        <w:t>самопрезентации</w:t>
      </w:r>
      <w:proofErr w:type="spellEnd"/>
      <w:r w:rsidRPr="006439F6">
        <w:rPr>
          <w:b w:val="0"/>
          <w:bCs w:val="0"/>
          <w:color w:val="000000"/>
          <w:sz w:val="24"/>
          <w:szCs w:val="24"/>
        </w:rPr>
        <w:t xml:space="preserve"> при создании имиджа?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Понятие служебного этикета и его функции.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Какими качествами должен обладать современный руководитель? 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Раскройте принципы и нормы нравственного поведения руководителя.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Какие способы воздействия партнеров друга на друга включаются в содержание</w:t>
      </w:r>
      <w:r w:rsidRPr="006439F6">
        <w:rPr>
          <w:b w:val="0"/>
          <w:bCs w:val="0"/>
          <w:sz w:val="24"/>
          <w:szCs w:val="24"/>
        </w:rPr>
        <w:t xml:space="preserve"> </w:t>
      </w:r>
      <w:r w:rsidRPr="006439F6">
        <w:rPr>
          <w:b w:val="0"/>
          <w:bCs w:val="0"/>
          <w:color w:val="000000"/>
          <w:sz w:val="24"/>
          <w:szCs w:val="24"/>
        </w:rPr>
        <w:t>общения?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color w:val="00000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>В чем различие косвенного и прямого общения?</w:t>
      </w:r>
    </w:p>
    <w:p w:rsidR="00925760" w:rsidRPr="006439F6" w:rsidRDefault="00925760" w:rsidP="0092576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426"/>
        <w:jc w:val="both"/>
        <w:rPr>
          <w:b w:val="0"/>
          <w:bCs w:val="0"/>
          <w:sz w:val="24"/>
          <w:szCs w:val="24"/>
        </w:rPr>
      </w:pPr>
      <w:r w:rsidRPr="006439F6">
        <w:rPr>
          <w:b w:val="0"/>
          <w:bCs w:val="0"/>
          <w:color w:val="000000"/>
          <w:sz w:val="24"/>
          <w:szCs w:val="24"/>
        </w:rPr>
        <w:t xml:space="preserve">Роль телефонной связи в деловом общении. </w:t>
      </w:r>
    </w:p>
    <w:p w:rsidR="00925760" w:rsidRPr="00635104" w:rsidRDefault="00925760" w:rsidP="00925760">
      <w:pPr>
        <w:shd w:val="clear" w:color="auto" w:fill="FFFFFF"/>
        <w:jc w:val="center"/>
        <w:rPr>
          <w:sz w:val="28"/>
          <w:szCs w:val="28"/>
        </w:rPr>
      </w:pPr>
    </w:p>
    <w:p w:rsidR="00434A5B" w:rsidRDefault="00434A5B"/>
    <w:sectPr w:rsidR="00434A5B" w:rsidSect="004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7A8A"/>
    <w:multiLevelType w:val="hybridMultilevel"/>
    <w:tmpl w:val="B1F2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760"/>
    <w:rsid w:val="000C6874"/>
    <w:rsid w:val="000E1977"/>
    <w:rsid w:val="00434A5B"/>
    <w:rsid w:val="00530C99"/>
    <w:rsid w:val="00594AD1"/>
    <w:rsid w:val="00596CAC"/>
    <w:rsid w:val="005D6B0B"/>
    <w:rsid w:val="009140D5"/>
    <w:rsid w:val="00925760"/>
    <w:rsid w:val="00A0039C"/>
    <w:rsid w:val="00B06883"/>
    <w:rsid w:val="00BF1FFB"/>
    <w:rsid w:val="00DB77B7"/>
    <w:rsid w:val="00F15CEB"/>
    <w:rsid w:val="00F6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0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9140D5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40D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40D5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140D5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0D5"/>
    <w:pPr>
      <w:keepNext/>
      <w:ind w:left="720"/>
      <w:jc w:val="center"/>
      <w:outlineLvl w:val="5"/>
    </w:pPr>
    <w:rPr>
      <w:sz w:val="32"/>
    </w:rPr>
  </w:style>
  <w:style w:type="paragraph" w:styleId="8">
    <w:name w:val="heading 8"/>
    <w:basedOn w:val="a"/>
    <w:next w:val="a"/>
    <w:link w:val="80"/>
    <w:qFormat/>
    <w:rsid w:val="009140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jc w:val="center"/>
      <w:outlineLvl w:val="7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77"/>
    <w:pPr>
      <w:ind w:left="708"/>
    </w:pPr>
  </w:style>
  <w:style w:type="character" w:customStyle="1" w:styleId="10">
    <w:name w:val="Заголовок 1 Знак"/>
    <w:basedOn w:val="a0"/>
    <w:link w:val="1"/>
    <w:rsid w:val="009140D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40D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40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40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0D5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9140D5"/>
    <w:rPr>
      <w:b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5350</Characters>
  <Application>Microsoft Office Word</Application>
  <DocSecurity>0</DocSecurity>
  <Lines>44</Lines>
  <Paragraphs>12</Paragraphs>
  <ScaleCrop>false</ScaleCrop>
  <Company>Grizli777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2017-12-29T11:13:00Z</dcterms:created>
  <dcterms:modified xsi:type="dcterms:W3CDTF">2017-12-29T11:15:00Z</dcterms:modified>
</cp:coreProperties>
</file>