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EE" w:rsidRPr="00BD318C" w:rsidRDefault="00822EEE" w:rsidP="00822EEE">
      <w:pPr>
        <w:pStyle w:val="consplusnormal"/>
        <w:spacing w:before="0" w:beforeAutospacing="0" w:after="0" w:afterAutospacing="0"/>
        <w:ind w:left="4248" w:firstLine="708"/>
        <w:jc w:val="center"/>
      </w:pPr>
      <w:r w:rsidRPr="00BD318C">
        <w:t xml:space="preserve">Утверждено на </w:t>
      </w:r>
      <w:r>
        <w:t>заседании Ученого</w:t>
      </w:r>
      <w:r w:rsidRPr="00BD318C">
        <w:t xml:space="preserve"> Совет</w:t>
      </w:r>
      <w:r>
        <w:t>а</w:t>
      </w:r>
    </w:p>
    <w:p w:rsidR="00822EEE" w:rsidRPr="00BD318C" w:rsidRDefault="00822EEE" w:rsidP="00822EEE">
      <w:pPr>
        <w:pStyle w:val="consplusnormal"/>
        <w:spacing w:before="0" w:beforeAutospacing="0" w:after="0" w:afterAutospacing="0"/>
        <w:ind w:firstLine="539"/>
        <w:jc w:val="center"/>
      </w:pPr>
      <w:r w:rsidRPr="00BD318C">
        <w:tab/>
      </w:r>
      <w:r w:rsidRPr="00BD318C">
        <w:tab/>
      </w:r>
      <w:r>
        <w:tab/>
      </w:r>
      <w:r>
        <w:tab/>
      </w:r>
      <w:r>
        <w:tab/>
        <w:t xml:space="preserve">    </w:t>
      </w:r>
      <w:r w:rsidRPr="00BD318C">
        <w:t>Протокол № 7 от 2</w:t>
      </w:r>
      <w:r w:rsidR="00190E47" w:rsidRPr="00190E47">
        <w:t>5</w:t>
      </w:r>
      <w:r w:rsidRPr="00BD318C">
        <w:t>.09.201</w:t>
      </w:r>
      <w:r>
        <w:t>7</w:t>
      </w:r>
      <w:r w:rsidRPr="00BD318C">
        <w:t xml:space="preserve"> г.</w:t>
      </w:r>
    </w:p>
    <w:p w:rsidR="00822EEE" w:rsidRPr="00BD1BF5" w:rsidRDefault="00822EEE" w:rsidP="00822EEE">
      <w:pPr>
        <w:pStyle w:val="consplusnormal"/>
        <w:ind w:firstLine="540"/>
        <w:jc w:val="center"/>
        <w:rPr>
          <w:b/>
          <w:sz w:val="32"/>
          <w:szCs w:val="32"/>
        </w:rPr>
      </w:pPr>
      <w:r w:rsidRPr="00BD1BF5">
        <w:rPr>
          <w:b/>
          <w:sz w:val="32"/>
          <w:szCs w:val="32"/>
        </w:rPr>
        <w:t>Правила подачи и рассмотрения апелляций по результатам вступительных испытаний</w:t>
      </w:r>
    </w:p>
    <w:p w:rsidR="00822EEE" w:rsidRDefault="00822EEE" w:rsidP="00822EEE">
      <w:pPr>
        <w:pStyle w:val="Style74"/>
        <w:widowControl/>
        <w:tabs>
          <w:tab w:val="left" w:pos="0"/>
        </w:tabs>
        <w:spacing w:line="360" w:lineRule="auto"/>
        <w:ind w:firstLine="0"/>
        <w:rPr>
          <w:rStyle w:val="FontStyle98"/>
          <w:b w:val="0"/>
          <w:bCs w:val="0"/>
        </w:rPr>
      </w:pPr>
      <w:r>
        <w:rPr>
          <w:rStyle w:val="FontStyle98"/>
          <w:b w:val="0"/>
          <w:bCs w:val="0"/>
        </w:rPr>
        <w:tab/>
      </w:r>
    </w:p>
    <w:p w:rsidR="00822EEE" w:rsidRPr="00A21269" w:rsidRDefault="00822EEE" w:rsidP="00822EEE">
      <w:pPr>
        <w:pStyle w:val="Style74"/>
        <w:widowControl/>
        <w:tabs>
          <w:tab w:val="left" w:pos="0"/>
        </w:tabs>
        <w:spacing w:line="360" w:lineRule="auto"/>
        <w:ind w:firstLine="0"/>
        <w:rPr>
          <w:rStyle w:val="FontStyle98"/>
          <w:b w:val="0"/>
          <w:bCs w:val="0"/>
        </w:rPr>
      </w:pPr>
      <w:r>
        <w:rPr>
          <w:rStyle w:val="FontStyle98"/>
          <w:b w:val="0"/>
          <w:bCs w:val="0"/>
        </w:rPr>
        <w:tab/>
      </w:r>
      <w:r w:rsidRPr="00A21269">
        <w:rPr>
          <w:rStyle w:val="FontStyle98"/>
          <w:b w:val="0"/>
          <w:bCs w:val="0"/>
        </w:rPr>
        <w:t xml:space="preserve">По результатам вступительного испытания, проводимого </w:t>
      </w:r>
      <w:r>
        <w:rPr>
          <w:rStyle w:val="FontStyle98"/>
          <w:b w:val="0"/>
          <w:bCs w:val="0"/>
        </w:rPr>
        <w:t>Институтом</w:t>
      </w:r>
      <w:r w:rsidRPr="00A21269">
        <w:rPr>
          <w:rStyle w:val="FontStyle98"/>
          <w:b w:val="0"/>
          <w:bCs w:val="0"/>
        </w:rPr>
        <w:t xml:space="preserve"> самостоятельно, </w:t>
      </w:r>
      <w:proofErr w:type="gramStart"/>
      <w:r w:rsidRPr="00A21269">
        <w:rPr>
          <w:rStyle w:val="FontStyle98"/>
          <w:b w:val="0"/>
          <w:bCs w:val="0"/>
        </w:rPr>
        <w:t>поступающий</w:t>
      </w:r>
      <w:proofErr w:type="gramEnd"/>
      <w:r w:rsidRPr="00A21269">
        <w:rPr>
          <w:rStyle w:val="FontStyle98"/>
          <w:b w:val="0"/>
          <w:bCs w:val="0"/>
        </w:rPr>
        <w:t xml:space="preserve"> (доверенное лицо) имеет право подать в</w:t>
      </w:r>
      <w:r>
        <w:rPr>
          <w:rStyle w:val="FontStyle98"/>
          <w:b w:val="0"/>
          <w:bCs w:val="0"/>
        </w:rPr>
        <w:t xml:space="preserve"> </w:t>
      </w:r>
      <w:r w:rsidRPr="00A21269">
        <w:rPr>
          <w:rStyle w:val="FontStyle98"/>
          <w:b w:val="0"/>
          <w:bCs w:val="0"/>
        </w:rPr>
        <w:t>апелляционную комиссию апелляцию о нарушении, по мнению поступающего,</w:t>
      </w:r>
      <w:r>
        <w:rPr>
          <w:rStyle w:val="FontStyle98"/>
          <w:b w:val="0"/>
          <w:bCs w:val="0"/>
        </w:rPr>
        <w:t xml:space="preserve"> </w:t>
      </w:r>
      <w:r w:rsidRPr="00A21269">
        <w:rPr>
          <w:rStyle w:val="FontStyle98"/>
          <w:b w:val="0"/>
          <w:bCs w:val="0"/>
        </w:rPr>
        <w:t>установленного порядка проведения вступительного испытания и (или) о</w:t>
      </w:r>
      <w:r>
        <w:rPr>
          <w:rStyle w:val="FontStyle98"/>
          <w:b w:val="0"/>
          <w:bCs w:val="0"/>
        </w:rPr>
        <w:t xml:space="preserve"> </w:t>
      </w:r>
      <w:r w:rsidRPr="00A21269">
        <w:rPr>
          <w:rStyle w:val="FontStyle98"/>
          <w:b w:val="0"/>
          <w:bCs w:val="0"/>
        </w:rPr>
        <w:t>несогласии с полученной оценкой результатов вступительного испытания.</w:t>
      </w:r>
    </w:p>
    <w:p w:rsidR="00822EEE" w:rsidRDefault="00822EEE" w:rsidP="00822EEE">
      <w:pPr>
        <w:pStyle w:val="Style74"/>
        <w:widowControl/>
        <w:tabs>
          <w:tab w:val="left" w:pos="0"/>
        </w:tabs>
        <w:spacing w:line="360" w:lineRule="auto"/>
        <w:ind w:firstLine="0"/>
      </w:pPr>
      <w:r>
        <w:rPr>
          <w:rStyle w:val="FontStyle98"/>
        </w:rPr>
        <w:tab/>
      </w:r>
      <w:r>
        <w:t xml:space="preserve">Апелляционное заявление подаётся </w:t>
      </w:r>
      <w:proofErr w:type="gramStart"/>
      <w:r>
        <w:t>поступающим</w:t>
      </w:r>
      <w:proofErr w:type="gramEnd"/>
      <w:r>
        <w:t xml:space="preserve"> лично. Апелляции от вторых лиц, в том числе от родственников, не принимаются и не рассматриваются.</w:t>
      </w:r>
    </w:p>
    <w:p w:rsidR="00822EEE" w:rsidRPr="00BD1BF5" w:rsidRDefault="00822EEE" w:rsidP="00822EEE">
      <w:pPr>
        <w:pStyle w:val="Style74"/>
        <w:widowControl/>
        <w:tabs>
          <w:tab w:val="left" w:pos="0"/>
        </w:tabs>
        <w:spacing w:line="360" w:lineRule="auto"/>
        <w:ind w:firstLine="0"/>
        <w:rPr>
          <w:rStyle w:val="FontStyle98"/>
        </w:rPr>
      </w:pPr>
      <w:r>
        <w:rPr>
          <w:rStyle w:val="FontStyle98"/>
          <w:b w:val="0"/>
          <w:bCs w:val="0"/>
        </w:rPr>
        <w:tab/>
      </w:r>
      <w:r w:rsidRPr="00A21269">
        <w:rPr>
          <w:rStyle w:val="FontStyle98"/>
          <w:b w:val="0"/>
          <w:bCs w:val="0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822EEE" w:rsidRDefault="00822EEE" w:rsidP="00822EEE">
      <w:pPr>
        <w:pStyle w:val="Style74"/>
        <w:widowControl/>
        <w:tabs>
          <w:tab w:val="left" w:pos="0"/>
        </w:tabs>
        <w:spacing w:line="360" w:lineRule="auto"/>
        <w:ind w:firstLine="0"/>
        <w:rPr>
          <w:rStyle w:val="FontStyle98"/>
          <w:b w:val="0"/>
          <w:bCs w:val="0"/>
        </w:rPr>
      </w:pPr>
      <w:r>
        <w:rPr>
          <w:rStyle w:val="FontStyle98"/>
        </w:rPr>
        <w:tab/>
      </w:r>
      <w:r w:rsidRPr="00A21269">
        <w:rPr>
          <w:rStyle w:val="FontStyle98"/>
          <w:b w:val="0"/>
          <w:bCs w:val="0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822EEE" w:rsidRPr="00A21269" w:rsidRDefault="00822EEE" w:rsidP="00822EEE">
      <w:pPr>
        <w:pStyle w:val="Style74"/>
        <w:widowControl/>
        <w:tabs>
          <w:tab w:val="left" w:pos="0"/>
        </w:tabs>
        <w:spacing w:line="360" w:lineRule="auto"/>
        <w:ind w:firstLine="0"/>
        <w:rPr>
          <w:rStyle w:val="FontStyle98"/>
          <w:b w:val="0"/>
          <w:bCs w:val="0"/>
        </w:rPr>
      </w:pPr>
      <w:r>
        <w:tab/>
        <w:t>В день подачи апелляционного заявления абитуриент в присутствии технического работника Приёмной комиссии может ознакомиться со своей письменной экзаменационной работой. В процессе ознакомления с работой абитуриенту категорически запрещается вносить какие-либо исправления и изменения в текст работы.</w:t>
      </w:r>
    </w:p>
    <w:p w:rsidR="00822EEE" w:rsidRDefault="00822EEE" w:rsidP="00822EEE">
      <w:pPr>
        <w:pStyle w:val="Style74"/>
        <w:widowControl/>
        <w:tabs>
          <w:tab w:val="left" w:pos="0"/>
        </w:tabs>
        <w:spacing w:line="360" w:lineRule="auto"/>
        <w:ind w:firstLine="0"/>
        <w:rPr>
          <w:rStyle w:val="FontStyle98"/>
          <w:b w:val="0"/>
          <w:bCs w:val="0"/>
        </w:rPr>
      </w:pPr>
      <w:r>
        <w:rPr>
          <w:rStyle w:val="FontStyle98"/>
        </w:rPr>
        <w:tab/>
      </w:r>
      <w:r w:rsidRPr="00A21269">
        <w:rPr>
          <w:rStyle w:val="FontStyle98"/>
          <w:b w:val="0"/>
          <w:bCs w:val="0"/>
        </w:rPr>
        <w:t>Рассмотрение апелляции проводится не позднее следующего рабочего дня после дня ее подачи.</w:t>
      </w:r>
    </w:p>
    <w:p w:rsidR="00822EEE" w:rsidRPr="00A21269" w:rsidRDefault="00822EEE" w:rsidP="00822EEE">
      <w:pPr>
        <w:pStyle w:val="Style74"/>
        <w:widowControl/>
        <w:tabs>
          <w:tab w:val="left" w:pos="0"/>
        </w:tabs>
        <w:spacing w:line="360" w:lineRule="auto"/>
        <w:ind w:firstLine="0"/>
        <w:rPr>
          <w:rStyle w:val="FontStyle98"/>
          <w:b w:val="0"/>
          <w:bCs w:val="0"/>
        </w:rPr>
      </w:pPr>
      <w:r>
        <w:tab/>
        <w:t xml:space="preserve">Рассмотрение апелляции </w:t>
      </w:r>
      <w:r>
        <w:rPr>
          <w:rStyle w:val="a3"/>
          <w:u w:val="single"/>
        </w:rPr>
        <w:t>не является</w:t>
      </w:r>
      <w:r>
        <w:t xml:space="preserve">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правильность оценивания результатов вступительного испытания.</w:t>
      </w:r>
    </w:p>
    <w:p w:rsidR="00822EEE" w:rsidRDefault="00822EEE" w:rsidP="00822EEE">
      <w:pPr>
        <w:pStyle w:val="a4"/>
        <w:spacing w:before="0" w:beforeAutospacing="0" w:after="0" w:afterAutospacing="0" w:line="360" w:lineRule="auto"/>
      </w:pPr>
      <w:r>
        <w:rPr>
          <w:rStyle w:val="FontStyle98"/>
        </w:rPr>
        <w:tab/>
      </w:r>
      <w:r>
        <w:t>На апелляцию поступающий должен иметь при себе паспорт.</w:t>
      </w:r>
    </w:p>
    <w:p w:rsidR="00822EEE" w:rsidRDefault="00822EEE" w:rsidP="00822EEE">
      <w:pPr>
        <w:pStyle w:val="rtejustify"/>
        <w:spacing w:before="0" w:beforeAutospacing="0" w:after="0" w:afterAutospacing="0" w:line="360" w:lineRule="auto"/>
        <w:ind w:firstLine="708"/>
        <w:jc w:val="both"/>
      </w:pPr>
      <w:r>
        <w:t xml:space="preserve">С </w:t>
      </w:r>
      <w:proofErr w:type="gramStart"/>
      <w:r>
        <w:t>несовершеннолетним</w:t>
      </w:r>
      <w:proofErr w:type="gramEnd"/>
      <w:r>
        <w:t xml:space="preserve"> поступающим (до 18 лет) имеет право присутствовать один из родителей (при себе иметь паспорт)  или законных представителей (при себе иметь паспорт и документ, удостоверяющий законное представительство), кроме несовершеннолетних, признанных в соответствии с законом полностью дееспособными до </w:t>
      </w:r>
      <w:r>
        <w:lastRenderedPageBreak/>
        <w:t xml:space="preserve">достижения совершеннолетия. Родители (законные представители) </w:t>
      </w:r>
      <w:r>
        <w:rPr>
          <w:rStyle w:val="a3"/>
        </w:rPr>
        <w:t>не принимают</w:t>
      </w:r>
      <w:r>
        <w:t xml:space="preserve"> участия в обсуждении апелляции и </w:t>
      </w:r>
      <w:r>
        <w:rPr>
          <w:rStyle w:val="a3"/>
        </w:rPr>
        <w:t>не комментируют</w:t>
      </w:r>
      <w:r>
        <w:t xml:space="preserve"> действия апелляционной комиссии.</w:t>
      </w:r>
    </w:p>
    <w:p w:rsidR="00822EEE" w:rsidRDefault="00822EEE" w:rsidP="00822EEE">
      <w:pPr>
        <w:pStyle w:val="rtejustify"/>
        <w:spacing w:before="0" w:beforeAutospacing="0" w:after="0" w:afterAutospacing="0" w:line="360" w:lineRule="auto"/>
        <w:ind w:firstLine="708"/>
        <w:jc w:val="both"/>
      </w:pPr>
      <w:r>
        <w:t>Оценка за экзамен может быть изменена только в случае неверного определения количества полностью правильно выполненных заданий. Задание считается невыполненным, если приведен неверный результат или результат отсутствует.</w:t>
      </w:r>
    </w:p>
    <w:p w:rsidR="00822EEE" w:rsidRDefault="00822EEE" w:rsidP="00822EEE">
      <w:pPr>
        <w:pStyle w:val="rtejustify"/>
        <w:spacing w:before="0" w:beforeAutospacing="0" w:after="0" w:afterAutospacing="0" w:line="360" w:lineRule="auto"/>
        <w:ind w:firstLine="708"/>
        <w:jc w:val="both"/>
      </w:pPr>
      <w:proofErr w:type="gramStart"/>
      <w:r>
        <w:t>Апелляция для поступающих, не явившихся на нее в пределах расписания, не назначается и не проводится.</w:t>
      </w:r>
      <w:proofErr w:type="gramEnd"/>
    </w:p>
    <w:p w:rsidR="00822EEE" w:rsidRPr="00F11888" w:rsidRDefault="00822EEE" w:rsidP="00822EEE">
      <w:pPr>
        <w:pStyle w:val="Style74"/>
        <w:widowControl/>
        <w:tabs>
          <w:tab w:val="left" w:pos="0"/>
        </w:tabs>
        <w:spacing w:line="360" w:lineRule="auto"/>
        <w:ind w:firstLine="0"/>
        <w:rPr>
          <w:rStyle w:val="FontStyle98"/>
          <w:b w:val="0"/>
          <w:bCs w:val="0"/>
        </w:rPr>
      </w:pPr>
      <w:r>
        <w:rPr>
          <w:rStyle w:val="FontStyle98"/>
        </w:rPr>
        <w:tab/>
      </w:r>
      <w:r w:rsidRPr="00F11888">
        <w:rPr>
          <w:rStyle w:val="FontStyle98"/>
          <w:b w:val="0"/>
          <w:bCs w:val="0"/>
        </w:rPr>
        <w:t>После рассмотрения апелляции апелляционная комиссия принимает</w:t>
      </w:r>
      <w:r w:rsidRPr="00F11888">
        <w:rPr>
          <w:rStyle w:val="FontStyle98"/>
          <w:b w:val="0"/>
          <w:bCs w:val="0"/>
        </w:rPr>
        <w:br/>
        <w:t>решение об изменении оценки результатов вступительного испытания или</w:t>
      </w:r>
      <w:r w:rsidRPr="00F11888">
        <w:rPr>
          <w:rStyle w:val="FontStyle98"/>
          <w:b w:val="0"/>
          <w:bCs w:val="0"/>
        </w:rPr>
        <w:br/>
        <w:t>оставлении указанной оценки без изменения.</w:t>
      </w:r>
    </w:p>
    <w:p w:rsidR="00822EEE" w:rsidRDefault="00822EEE" w:rsidP="00822EEE">
      <w:pPr>
        <w:pStyle w:val="consplusnormal"/>
        <w:spacing w:before="0" w:beforeAutospacing="0" w:after="0" w:afterAutospacing="0" w:line="360" w:lineRule="auto"/>
        <w:ind w:firstLine="540"/>
        <w:jc w:val="both"/>
        <w:rPr>
          <w:rStyle w:val="FontStyle98"/>
          <w:b w:val="0"/>
          <w:bCs w:val="0"/>
        </w:rPr>
      </w:pPr>
      <w:r w:rsidRPr="00F11888">
        <w:rPr>
          <w:rStyle w:val="FontStyle98"/>
          <w:b w:val="0"/>
          <w:bCs w:val="0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253A52" w:rsidRDefault="00253A52"/>
    <w:sectPr w:rsidR="00253A52" w:rsidSect="002A3F1A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EEE"/>
    <w:rsid w:val="00190E47"/>
    <w:rsid w:val="00253A52"/>
    <w:rsid w:val="00815E45"/>
    <w:rsid w:val="0082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22EE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74">
    <w:name w:val="Style74"/>
    <w:basedOn w:val="a"/>
    <w:rsid w:val="00822EEE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98">
    <w:name w:val="Font Style98"/>
    <w:basedOn w:val="a0"/>
    <w:rsid w:val="00822EEE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qFormat/>
    <w:rsid w:val="00822EEE"/>
    <w:rPr>
      <w:b/>
      <w:bCs/>
    </w:rPr>
  </w:style>
  <w:style w:type="paragraph" w:styleId="a4">
    <w:name w:val="Normal (Web)"/>
    <w:basedOn w:val="a"/>
    <w:rsid w:val="00822EE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rtejustify">
    <w:name w:val="rtejustify"/>
    <w:basedOn w:val="a"/>
    <w:rsid w:val="00822EE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>Grizli777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demo</cp:lastModifiedBy>
  <cp:revision>2</cp:revision>
  <dcterms:created xsi:type="dcterms:W3CDTF">2017-09-21T11:42:00Z</dcterms:created>
  <dcterms:modified xsi:type="dcterms:W3CDTF">2017-09-29T08:32:00Z</dcterms:modified>
</cp:coreProperties>
</file>